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39A8C" w14:textId="77777777" w:rsidR="00656F51" w:rsidRDefault="00656F51">
      <w:pPr>
        <w:spacing w:after="2400"/>
      </w:pPr>
    </w:p>
    <w:p w14:paraId="5E8CA906" w14:textId="77777777" w:rsidR="00656F51" w:rsidRDefault="00000000">
      <w:pPr>
        <w:spacing w:after="300"/>
        <w:jc w:val="center"/>
      </w:pPr>
      <w:proofErr w:type="spellStart"/>
      <w:r>
        <w:rPr>
          <w:b/>
          <w:bCs/>
          <w:sz w:val="56"/>
          <w:szCs w:val="56"/>
        </w:rPr>
        <w:t>vegework</w:t>
      </w:r>
      <w:proofErr w:type="spellEnd"/>
      <w:r>
        <w:rPr>
          <w:b/>
          <w:bCs/>
          <w:sz w:val="56"/>
          <w:szCs w:val="56"/>
        </w:rPr>
        <w:t xml:space="preserve"> 導入手順書</w:t>
      </w:r>
    </w:p>
    <w:p w14:paraId="553D45E9" w14:textId="77777777" w:rsidR="00656F51" w:rsidRDefault="00000000">
      <w:pPr>
        <w:spacing w:after="1200"/>
        <w:jc w:val="center"/>
      </w:pPr>
      <w:r>
        <w:rPr>
          <w:color w:val="75746D"/>
          <w:sz w:val="24"/>
          <w:szCs w:val="24"/>
        </w:rPr>
        <w:t>青果卸売市場向け 営業管理SaaS</w:t>
      </w:r>
    </w:p>
    <w:p w14:paraId="2AAFE9B7" w14:textId="77777777" w:rsidR="00656F51" w:rsidRDefault="00000000">
      <w:pPr>
        <w:spacing w:after="100"/>
        <w:jc w:val="center"/>
      </w:pPr>
      <w:r>
        <w:rPr>
          <w:sz w:val="26"/>
          <w:szCs w:val="26"/>
        </w:rPr>
        <w:t>R&amp;Cながの青果株式会社（上田本社）</w:t>
      </w:r>
    </w:p>
    <w:p w14:paraId="39A5E4CD" w14:textId="77777777" w:rsidR="00656F51" w:rsidRDefault="00000000">
      <w:pPr>
        <w:spacing w:after="2000"/>
        <w:jc w:val="center"/>
      </w:pPr>
      <w:r>
        <w:rPr>
          <w:sz w:val="26"/>
          <w:szCs w:val="26"/>
        </w:rPr>
        <w:t>ぐんま県央青果株式会社（高崎市場）御中</w:t>
      </w:r>
    </w:p>
    <w:p w14:paraId="2C4765B7" w14:textId="77777777" w:rsidR="00656F51" w:rsidRDefault="00000000">
      <w:pPr>
        <w:spacing w:after="100"/>
        <w:jc w:val="center"/>
      </w:pPr>
      <w:r>
        <w:rPr>
          <w:color w:val="75746D"/>
          <w:sz w:val="22"/>
          <w:szCs w:val="22"/>
        </w:rPr>
        <w:t>2026年8月　第1.2版</w:t>
      </w:r>
    </w:p>
    <w:p w14:paraId="4A15DDC5" w14:textId="77777777" w:rsidR="00656F51" w:rsidRDefault="00000000">
      <w:pPr>
        <w:jc w:val="center"/>
      </w:pPr>
      <w:r>
        <w:rPr>
          <w:color w:val="75746D"/>
          <w:sz w:val="22"/>
          <w:szCs w:val="22"/>
        </w:rPr>
        <w:t>株式会社ベジワーク</w:t>
      </w:r>
    </w:p>
    <w:p w14:paraId="43E9A290" w14:textId="77777777" w:rsidR="00656F51" w:rsidRDefault="00000000">
      <w:r>
        <w:br w:type="page"/>
      </w:r>
    </w:p>
    <w:p w14:paraId="750E398A" w14:textId="77777777" w:rsidR="00656F51" w:rsidRDefault="00000000">
      <w:pPr>
        <w:pStyle w:val="1"/>
        <w:pBdr>
          <w:bottom w:val="single" w:sz="12" w:space="4" w:color="1F9D55"/>
        </w:pBdr>
        <w:spacing w:before="360" w:after="200"/>
      </w:pPr>
      <w:r>
        <w:rPr>
          <w:b/>
          <w:bCs/>
          <w:color w:val="1A1A18"/>
          <w:sz w:val="30"/>
          <w:szCs w:val="30"/>
        </w:rPr>
        <w:lastRenderedPageBreak/>
        <w:t>目次</w:t>
      </w:r>
    </w:p>
    <w:p w14:paraId="3DC24B0F" w14:textId="77777777" w:rsidR="00656F51" w:rsidRDefault="00000000">
      <w:pPr>
        <w:spacing w:after="60" w:line="300" w:lineRule="auto"/>
      </w:pPr>
      <w:r>
        <w:t>1. はじめに</w:t>
      </w:r>
    </w:p>
    <w:p w14:paraId="61C655E4" w14:textId="77777777" w:rsidR="00656F51" w:rsidRDefault="00000000">
      <w:pPr>
        <w:spacing w:after="60" w:line="300" w:lineRule="auto"/>
      </w:pPr>
      <w:r>
        <w:t xml:space="preserve">2. </w:t>
      </w:r>
      <w:proofErr w:type="spellStart"/>
      <w:r>
        <w:t>vegework</w:t>
      </w:r>
      <w:proofErr w:type="spellEnd"/>
      <w:r>
        <w:t xml:space="preserve"> の全体像</w:t>
      </w:r>
    </w:p>
    <w:p w14:paraId="10D9E4B2" w14:textId="77777777" w:rsidR="00656F51" w:rsidRDefault="00000000">
      <w:pPr>
        <w:spacing w:after="60" w:line="300" w:lineRule="auto"/>
      </w:pPr>
      <w:r>
        <w:t>3. 利用開始までの手順</w:t>
      </w:r>
    </w:p>
    <w:p w14:paraId="1227447A" w14:textId="77777777" w:rsidR="00656F51" w:rsidRDefault="00000000">
      <w:pPr>
        <w:spacing w:after="60" w:line="300" w:lineRule="auto"/>
      </w:pPr>
      <w:r>
        <w:t>4. 役割とログイン後の画面</w:t>
      </w:r>
    </w:p>
    <w:p w14:paraId="077ABE90" w14:textId="77777777" w:rsidR="00656F51" w:rsidRDefault="00000000">
      <w:pPr>
        <w:spacing w:after="60" w:line="300" w:lineRule="auto"/>
      </w:pPr>
      <w:r>
        <w:t>5. マスタの整備（追加・編集のやり方）</w:t>
      </w:r>
    </w:p>
    <w:p w14:paraId="0AED3D4F" w14:textId="77777777" w:rsidR="00656F51" w:rsidRDefault="00000000">
      <w:pPr>
        <w:spacing w:after="60" w:line="300" w:lineRule="auto"/>
      </w:pPr>
      <w:r>
        <w:t>6. 画面ガイド（分荷システム）</w:t>
      </w:r>
    </w:p>
    <w:p w14:paraId="4A55AC82" w14:textId="77777777" w:rsidR="00656F51" w:rsidRDefault="00000000">
      <w:pPr>
        <w:spacing w:after="60" w:line="300" w:lineRule="auto"/>
      </w:pPr>
      <w:r>
        <w:t>7. 画面ガイド（業務システム: 価格登録→承認→完了→帳票）</w:t>
      </w:r>
    </w:p>
    <w:p w14:paraId="53C7C287" w14:textId="77777777" w:rsidR="00656F51" w:rsidRDefault="00000000">
      <w:pPr>
        <w:spacing w:after="60" w:line="300" w:lineRule="auto"/>
      </w:pPr>
      <w:r>
        <w:t xml:space="preserve">8. </w:t>
      </w:r>
      <w:proofErr w:type="spellStart"/>
      <w:r>
        <w:t>nimaru</w:t>
      </w:r>
      <w:proofErr w:type="spellEnd"/>
      <w:r>
        <w:t>連携の場合（ぐんま県央青果）</w:t>
      </w:r>
    </w:p>
    <w:p w14:paraId="317EA3F0" w14:textId="77777777" w:rsidR="00656F51" w:rsidRDefault="00000000">
      <w:pPr>
        <w:spacing w:after="60" w:line="300" w:lineRule="auto"/>
      </w:pPr>
      <w:r>
        <w:t>9. 支社別の運用差</w:t>
      </w:r>
    </w:p>
    <w:p w14:paraId="6264016E" w14:textId="77777777" w:rsidR="00656F51" w:rsidRDefault="00000000">
      <w:pPr>
        <w:spacing w:after="60" w:line="300" w:lineRule="auto"/>
      </w:pPr>
      <w:r>
        <w:t>10. 困ったときは</w:t>
      </w:r>
    </w:p>
    <w:p w14:paraId="3197D199" w14:textId="77777777" w:rsidR="00656F51" w:rsidRDefault="00000000">
      <w:pPr>
        <w:spacing w:after="60" w:line="300" w:lineRule="auto"/>
      </w:pPr>
      <w:r>
        <w:t>11. 用語集</w:t>
      </w:r>
    </w:p>
    <w:p w14:paraId="28509EFE" w14:textId="77777777" w:rsidR="00656F51" w:rsidRDefault="00000000">
      <w:r>
        <w:br w:type="page"/>
      </w:r>
    </w:p>
    <w:p w14:paraId="37F049E5" w14:textId="77777777" w:rsidR="00656F51" w:rsidRDefault="00000000">
      <w:pPr>
        <w:pStyle w:val="1"/>
        <w:pBdr>
          <w:bottom w:val="single" w:sz="12" w:space="4" w:color="1F9D55"/>
        </w:pBdr>
        <w:spacing w:before="360" w:after="200"/>
      </w:pPr>
      <w:r>
        <w:rPr>
          <w:b/>
          <w:bCs/>
          <w:color w:val="1A1A18"/>
          <w:sz w:val="30"/>
          <w:szCs w:val="30"/>
        </w:rPr>
        <w:lastRenderedPageBreak/>
        <w:t>1. はじめに</w:t>
      </w:r>
    </w:p>
    <w:p w14:paraId="184FA4F2" w14:textId="77777777" w:rsidR="00656F51" w:rsidRDefault="00000000">
      <w:pPr>
        <w:pStyle w:val="2"/>
        <w:spacing w:before="280" w:after="140"/>
      </w:pPr>
      <w:r>
        <w:rPr>
          <w:b/>
          <w:bCs/>
          <w:color w:val="1A1A18"/>
          <w:sz w:val="25"/>
          <w:szCs w:val="25"/>
        </w:rPr>
        <w:t>1.1 本書について</w:t>
      </w:r>
    </w:p>
    <w:p w14:paraId="427787B8" w14:textId="77777777" w:rsidR="00656F51" w:rsidRDefault="00000000">
      <w:pPr>
        <w:spacing w:after="120" w:line="300" w:lineRule="auto"/>
      </w:pPr>
      <w:r>
        <w:t>本書は、青果卸売市場向け営業管理SaaS「</w:t>
      </w:r>
      <w:proofErr w:type="spellStart"/>
      <w:r>
        <w:t>vegework</w:t>
      </w:r>
      <w:proofErr w:type="spellEnd"/>
      <w:r>
        <w:t>」を導入いただくお客様向けの手順書です。利用開始までの準備、各マスタの追加・編集のやり方、各画面の使い方を説明します。</w:t>
      </w:r>
    </w:p>
    <w:p w14:paraId="7E9E7355" w14:textId="77777777" w:rsidR="00656F51" w:rsidRDefault="00000000">
      <w:pPr>
        <w:pStyle w:val="a4"/>
        <w:numPr>
          <w:ilvl w:val="0"/>
          <w:numId w:val="2"/>
        </w:numPr>
        <w:spacing w:after="80" w:line="300" w:lineRule="auto"/>
      </w:pPr>
      <w:r>
        <w:t>対象組織: R&amp;Cながの青果（上田本社）／ぐんま県央青果（高崎市場）</w:t>
      </w:r>
    </w:p>
    <w:p w14:paraId="1FBB8DC0" w14:textId="77777777" w:rsidR="00656F51" w:rsidRDefault="00000000">
      <w:pPr>
        <w:pStyle w:val="a4"/>
        <w:numPr>
          <w:ilvl w:val="0"/>
          <w:numId w:val="2"/>
        </w:numPr>
        <w:spacing w:after="80" w:line="300" w:lineRule="auto"/>
      </w:pPr>
      <w:r>
        <w:t>本文は両社共通です。</w:t>
      </w:r>
      <w:proofErr w:type="spellStart"/>
      <w:r>
        <w:t>nimaru</w:t>
      </w:r>
      <w:proofErr w:type="spellEnd"/>
      <w:r>
        <w:t>連携をご利用の場合（ぐんま県央青果）は第8章を、支社ごとの運用差は第9章をあわせてご覧ください。</w:t>
      </w:r>
    </w:p>
    <w:p w14:paraId="7939BA9D" w14:textId="77777777" w:rsidR="00656F51" w:rsidRDefault="00000000">
      <w:pPr>
        <w:pStyle w:val="2"/>
        <w:spacing w:before="280" w:after="140"/>
      </w:pPr>
      <w:r>
        <w:rPr>
          <w:b/>
          <w:bCs/>
          <w:color w:val="1A1A18"/>
          <w:sz w:val="25"/>
          <w:szCs w:val="25"/>
        </w:rPr>
        <w:t>1.2 利用環境</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200"/>
      </w:tblGrid>
      <w:tr w:rsidR="00656F51" w14:paraId="56BC1D71" w14:textId="77777777">
        <w:tblPrEx>
          <w:tblCellMar>
            <w:top w:w="0" w:type="dxa"/>
            <w:bottom w:w="0" w:type="dxa"/>
          </w:tblCellMar>
        </w:tblPrEx>
        <w:trPr>
          <w:tblHeader/>
        </w:trPr>
        <w:tc>
          <w:tcPr>
            <w:tcW w:w="2400" w:type="dxa"/>
            <w:shd w:val="clear" w:color="auto" w:fill="F2F1EE"/>
            <w:tcMar>
              <w:top w:w="60" w:type="dxa"/>
              <w:left w:w="100" w:type="dxa"/>
              <w:bottom w:w="60" w:type="dxa"/>
              <w:right w:w="100" w:type="dxa"/>
            </w:tcMar>
          </w:tcPr>
          <w:p w14:paraId="36B91E42" w14:textId="77777777" w:rsidR="00656F51" w:rsidRDefault="00000000">
            <w:pPr>
              <w:spacing w:after="40" w:line="280" w:lineRule="auto"/>
            </w:pPr>
            <w:r>
              <w:rPr>
                <w:b/>
                <w:bCs/>
                <w:sz w:val="20"/>
                <w:szCs w:val="20"/>
              </w:rPr>
              <w:t>項目</w:t>
            </w:r>
          </w:p>
        </w:tc>
        <w:tc>
          <w:tcPr>
            <w:tcW w:w="7200" w:type="dxa"/>
            <w:shd w:val="clear" w:color="auto" w:fill="F2F1EE"/>
            <w:tcMar>
              <w:top w:w="60" w:type="dxa"/>
              <w:left w:w="100" w:type="dxa"/>
              <w:bottom w:w="60" w:type="dxa"/>
              <w:right w:w="100" w:type="dxa"/>
            </w:tcMar>
          </w:tcPr>
          <w:p w14:paraId="76CAA22A" w14:textId="77777777" w:rsidR="00656F51" w:rsidRDefault="00000000">
            <w:pPr>
              <w:spacing w:after="40" w:line="280" w:lineRule="auto"/>
            </w:pPr>
            <w:r>
              <w:rPr>
                <w:b/>
                <w:bCs/>
                <w:sz w:val="20"/>
                <w:szCs w:val="20"/>
              </w:rPr>
              <w:t>内容</w:t>
            </w:r>
          </w:p>
        </w:tc>
      </w:tr>
      <w:tr w:rsidR="00656F51" w14:paraId="0C7AA136" w14:textId="77777777">
        <w:tblPrEx>
          <w:tblCellMar>
            <w:top w:w="0" w:type="dxa"/>
            <w:bottom w:w="0" w:type="dxa"/>
          </w:tblCellMar>
        </w:tblPrEx>
        <w:tc>
          <w:tcPr>
            <w:tcW w:w="2400" w:type="dxa"/>
            <w:tcMar>
              <w:top w:w="60" w:type="dxa"/>
              <w:left w:w="100" w:type="dxa"/>
              <w:bottom w:w="60" w:type="dxa"/>
              <w:right w:w="100" w:type="dxa"/>
            </w:tcMar>
          </w:tcPr>
          <w:p w14:paraId="09C25F61" w14:textId="77777777" w:rsidR="00656F51" w:rsidRDefault="00000000">
            <w:pPr>
              <w:spacing w:after="40" w:line="280" w:lineRule="auto"/>
            </w:pPr>
            <w:r>
              <w:rPr>
                <w:sz w:val="20"/>
                <w:szCs w:val="20"/>
              </w:rPr>
              <w:t>利用URL</w:t>
            </w:r>
          </w:p>
        </w:tc>
        <w:tc>
          <w:tcPr>
            <w:tcW w:w="7200" w:type="dxa"/>
            <w:tcMar>
              <w:top w:w="60" w:type="dxa"/>
              <w:left w:w="100" w:type="dxa"/>
              <w:bottom w:w="60" w:type="dxa"/>
              <w:right w:w="100" w:type="dxa"/>
            </w:tcMar>
          </w:tcPr>
          <w:p w14:paraId="00D1D23A" w14:textId="77777777" w:rsidR="00656F51" w:rsidRDefault="00000000">
            <w:pPr>
              <w:spacing w:after="40" w:line="280" w:lineRule="auto"/>
            </w:pPr>
            <w:r>
              <w:rPr>
                <w:sz w:val="20"/>
                <w:szCs w:val="20"/>
              </w:rPr>
              <w:t>https://rcns.vegework.com</w:t>
            </w:r>
          </w:p>
        </w:tc>
      </w:tr>
      <w:tr w:rsidR="00656F51" w14:paraId="10FD7C6E" w14:textId="77777777">
        <w:tblPrEx>
          <w:tblCellMar>
            <w:top w:w="0" w:type="dxa"/>
            <w:bottom w:w="0" w:type="dxa"/>
          </w:tblCellMar>
        </w:tblPrEx>
        <w:tc>
          <w:tcPr>
            <w:tcW w:w="2400" w:type="dxa"/>
            <w:tcMar>
              <w:top w:w="60" w:type="dxa"/>
              <w:left w:w="100" w:type="dxa"/>
              <w:bottom w:w="60" w:type="dxa"/>
              <w:right w:w="100" w:type="dxa"/>
            </w:tcMar>
          </w:tcPr>
          <w:p w14:paraId="5787598D" w14:textId="77777777" w:rsidR="00656F51" w:rsidRDefault="00000000">
            <w:pPr>
              <w:spacing w:after="40" w:line="280" w:lineRule="auto"/>
            </w:pPr>
            <w:r>
              <w:rPr>
                <w:sz w:val="20"/>
                <w:szCs w:val="20"/>
              </w:rPr>
              <w:t>推奨ブラウザ</w:t>
            </w:r>
          </w:p>
        </w:tc>
        <w:tc>
          <w:tcPr>
            <w:tcW w:w="7200" w:type="dxa"/>
            <w:tcMar>
              <w:top w:w="60" w:type="dxa"/>
              <w:left w:w="100" w:type="dxa"/>
              <w:bottom w:w="60" w:type="dxa"/>
              <w:right w:w="100" w:type="dxa"/>
            </w:tcMar>
          </w:tcPr>
          <w:p w14:paraId="7E835FC1" w14:textId="77777777" w:rsidR="00656F51" w:rsidRDefault="00000000">
            <w:pPr>
              <w:spacing w:after="40" w:line="280" w:lineRule="auto"/>
            </w:pPr>
            <w:r>
              <w:rPr>
                <w:sz w:val="20"/>
                <w:szCs w:val="20"/>
              </w:rPr>
              <w:t>Google Chrome（最新版）</w:t>
            </w:r>
          </w:p>
        </w:tc>
      </w:tr>
      <w:tr w:rsidR="00656F51" w14:paraId="770583AA" w14:textId="77777777">
        <w:tblPrEx>
          <w:tblCellMar>
            <w:top w:w="0" w:type="dxa"/>
            <w:bottom w:w="0" w:type="dxa"/>
          </w:tblCellMar>
        </w:tblPrEx>
        <w:tc>
          <w:tcPr>
            <w:tcW w:w="2400" w:type="dxa"/>
            <w:tcMar>
              <w:top w:w="60" w:type="dxa"/>
              <w:left w:w="100" w:type="dxa"/>
              <w:bottom w:w="60" w:type="dxa"/>
              <w:right w:w="100" w:type="dxa"/>
            </w:tcMar>
          </w:tcPr>
          <w:p w14:paraId="679B5177" w14:textId="77777777" w:rsidR="00656F51" w:rsidRDefault="00000000">
            <w:pPr>
              <w:spacing w:after="40" w:line="280" w:lineRule="auto"/>
            </w:pPr>
            <w:r>
              <w:rPr>
                <w:sz w:val="20"/>
                <w:szCs w:val="20"/>
              </w:rPr>
              <w:t>推奨端末</w:t>
            </w:r>
          </w:p>
        </w:tc>
        <w:tc>
          <w:tcPr>
            <w:tcW w:w="7200" w:type="dxa"/>
            <w:tcMar>
              <w:top w:w="60" w:type="dxa"/>
              <w:left w:w="100" w:type="dxa"/>
              <w:bottom w:w="60" w:type="dxa"/>
              <w:right w:w="100" w:type="dxa"/>
            </w:tcMar>
          </w:tcPr>
          <w:p w14:paraId="4C912356" w14:textId="77777777" w:rsidR="00656F51" w:rsidRDefault="00000000">
            <w:pPr>
              <w:spacing w:after="40" w:line="280" w:lineRule="auto"/>
            </w:pPr>
            <w:r>
              <w:rPr>
                <w:sz w:val="20"/>
                <w:szCs w:val="20"/>
              </w:rPr>
              <w:t>パソコン（iPadも利用可能。スマートフォンは現在対応していません）</w:t>
            </w:r>
          </w:p>
        </w:tc>
      </w:tr>
      <w:tr w:rsidR="00656F51" w14:paraId="43491230" w14:textId="77777777">
        <w:tblPrEx>
          <w:tblCellMar>
            <w:top w:w="0" w:type="dxa"/>
            <w:bottom w:w="0" w:type="dxa"/>
          </w:tblCellMar>
        </w:tblPrEx>
        <w:tc>
          <w:tcPr>
            <w:tcW w:w="2400" w:type="dxa"/>
            <w:tcMar>
              <w:top w:w="60" w:type="dxa"/>
              <w:left w:w="100" w:type="dxa"/>
              <w:bottom w:w="60" w:type="dxa"/>
              <w:right w:w="100" w:type="dxa"/>
            </w:tcMar>
          </w:tcPr>
          <w:p w14:paraId="29990067" w14:textId="77777777" w:rsidR="00656F51" w:rsidRDefault="00000000">
            <w:pPr>
              <w:spacing w:after="40" w:line="280" w:lineRule="auto"/>
            </w:pPr>
            <w:r>
              <w:rPr>
                <w:sz w:val="20"/>
                <w:szCs w:val="20"/>
              </w:rPr>
              <w:t>インストール</w:t>
            </w:r>
          </w:p>
        </w:tc>
        <w:tc>
          <w:tcPr>
            <w:tcW w:w="7200" w:type="dxa"/>
            <w:tcMar>
              <w:top w:w="60" w:type="dxa"/>
              <w:left w:w="100" w:type="dxa"/>
              <w:bottom w:w="60" w:type="dxa"/>
              <w:right w:w="100" w:type="dxa"/>
            </w:tcMar>
          </w:tcPr>
          <w:p w14:paraId="6DB13B9E" w14:textId="77777777" w:rsidR="00656F51" w:rsidRDefault="00000000">
            <w:pPr>
              <w:spacing w:after="40" w:line="280" w:lineRule="auto"/>
            </w:pPr>
            <w:r>
              <w:rPr>
                <w:sz w:val="20"/>
                <w:szCs w:val="20"/>
              </w:rPr>
              <w:t>不要（クラウド型のため、ブラウザだけで利用できます）</w:t>
            </w:r>
          </w:p>
        </w:tc>
      </w:tr>
    </w:tbl>
    <w:p w14:paraId="654B8397" w14:textId="77777777" w:rsidR="00656F51" w:rsidRDefault="00656F51">
      <w:pPr>
        <w:spacing w:after="120" w:line="300" w:lineRule="auto"/>
      </w:pPr>
    </w:p>
    <w:p w14:paraId="1D0434FD" w14:textId="77777777" w:rsidR="00656F51" w:rsidRDefault="00000000">
      <w:pPr>
        <w:spacing w:after="120" w:line="300" w:lineRule="auto"/>
        <w:ind w:left="240"/>
      </w:pPr>
      <w:r>
        <w:rPr>
          <w:color w:val="75746D"/>
        </w:rPr>
        <w:t>※ 本書の画面写真は、テスト環境のデモデータで撮影したものです。実際の画面と品目・金額などが異なります。</w:t>
      </w:r>
    </w:p>
    <w:p w14:paraId="45718E6C" w14:textId="77777777" w:rsidR="00656F51" w:rsidRDefault="00000000">
      <w:pPr>
        <w:pStyle w:val="2"/>
        <w:spacing w:before="280" w:after="140"/>
      </w:pPr>
      <w:r>
        <w:rPr>
          <w:b/>
          <w:bCs/>
          <w:color w:val="1A1A18"/>
          <w:sz w:val="25"/>
          <w:szCs w:val="25"/>
        </w:rPr>
        <w:t>1.3 困ったときは</w:t>
      </w:r>
    </w:p>
    <w:p w14:paraId="3071AE23" w14:textId="77777777" w:rsidR="00656F51" w:rsidRDefault="00000000">
      <w:pPr>
        <w:spacing w:after="120" w:line="300" w:lineRule="auto"/>
      </w:pPr>
      <w:r>
        <w:t>各画面の右上にある［？ヘルプ］ボタンを押すと、その画面の「こんなときは（よくある症状と対処）」「できること」「基本の手順」が表示されます。本書で解決しない場合は、まず画面のヘルプをご確認ください。それでも解決しない場合の連絡先と、よくある症状の一覧は第10章「困ったときは」にまとめています。</w:t>
      </w:r>
    </w:p>
    <w:p w14:paraId="14323395" w14:textId="77777777" w:rsidR="00656F51" w:rsidRDefault="00000000">
      <w:pPr>
        <w:spacing w:before="120" w:after="40"/>
        <w:jc w:val="center"/>
      </w:pPr>
      <w:r>
        <w:rPr>
          <w:noProof/>
        </w:rPr>
        <w:lastRenderedPageBreak/>
        <w:drawing>
          <wp:inline distT="0" distB="0" distL="0" distR="0" wp14:anchorId="46CB60A2" wp14:editId="03470FFB">
            <wp:extent cx="6000750" cy="37528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000750" cy="3752850"/>
                    </a:xfrm>
                    <a:prstGeom prst="rect">
                      <a:avLst/>
                    </a:prstGeom>
                  </pic:spPr>
                </pic:pic>
              </a:graphicData>
            </a:graphic>
          </wp:inline>
        </w:drawing>
      </w:r>
    </w:p>
    <w:p w14:paraId="64F19DD0" w14:textId="77777777" w:rsidR="00656F51" w:rsidRDefault="00000000">
      <w:pPr>
        <w:spacing w:after="200"/>
        <w:jc w:val="center"/>
      </w:pPr>
      <w:r>
        <w:rPr>
          <w:color w:val="75746D"/>
          <w:sz w:val="18"/>
          <w:szCs w:val="18"/>
        </w:rPr>
        <w:t>図1: ページ別ヘルプ（入荷・分荷画面の例）</w:t>
      </w:r>
    </w:p>
    <w:p w14:paraId="244027BB" w14:textId="77777777" w:rsidR="00656F51" w:rsidRDefault="00000000">
      <w:pPr>
        <w:pStyle w:val="1"/>
        <w:pBdr>
          <w:bottom w:val="single" w:sz="12" w:space="4" w:color="1F9D55"/>
        </w:pBdr>
        <w:spacing w:before="360" w:after="200"/>
      </w:pPr>
      <w:r>
        <w:rPr>
          <w:b/>
          <w:bCs/>
          <w:color w:val="1A1A18"/>
          <w:sz w:val="30"/>
          <w:szCs w:val="30"/>
        </w:rPr>
        <w:t xml:space="preserve">2. </w:t>
      </w:r>
      <w:proofErr w:type="spellStart"/>
      <w:r>
        <w:rPr>
          <w:b/>
          <w:bCs/>
          <w:color w:val="1A1A18"/>
          <w:sz w:val="30"/>
          <w:szCs w:val="30"/>
        </w:rPr>
        <w:t>vegework</w:t>
      </w:r>
      <w:proofErr w:type="spellEnd"/>
      <w:r>
        <w:rPr>
          <w:b/>
          <w:bCs/>
          <w:color w:val="1A1A18"/>
          <w:sz w:val="30"/>
          <w:szCs w:val="30"/>
        </w:rPr>
        <w:t xml:space="preserve"> の全体像</w:t>
      </w:r>
    </w:p>
    <w:p w14:paraId="4C40EB61" w14:textId="77777777" w:rsidR="00656F51" w:rsidRDefault="00000000">
      <w:pPr>
        <w:pStyle w:val="2"/>
        <w:spacing w:before="280" w:after="140"/>
      </w:pPr>
      <w:r>
        <w:rPr>
          <w:b/>
          <w:bCs/>
          <w:color w:val="1A1A18"/>
          <w:sz w:val="25"/>
          <w:szCs w:val="25"/>
        </w:rPr>
        <w:t>2.1 業務の流れ</w:t>
      </w:r>
    </w:p>
    <w:p w14:paraId="7192B5C9" w14:textId="77777777" w:rsidR="00656F51" w:rsidRDefault="00000000">
      <w:pPr>
        <w:spacing w:after="120" w:line="300" w:lineRule="auto"/>
      </w:pPr>
      <w:proofErr w:type="spellStart"/>
      <w:r>
        <w:t>vegework</w:t>
      </w:r>
      <w:proofErr w:type="spellEnd"/>
      <w:r>
        <w:t xml:space="preserve"> は、入荷から承認・帳票出力までを次の流れで扱います。</w:t>
      </w:r>
    </w:p>
    <w:p w14:paraId="2454E026" w14:textId="77777777" w:rsidR="00656F51" w:rsidRDefault="00000000">
      <w:pPr>
        <w:pStyle w:val="a4"/>
        <w:numPr>
          <w:ilvl w:val="0"/>
          <w:numId w:val="3"/>
        </w:numPr>
        <w:spacing w:after="80" w:line="300" w:lineRule="auto"/>
      </w:pPr>
      <w:r>
        <w:t>入荷の登録 → 分荷（買人へ割り当て）→ 送り状・分荷票の出力</w:t>
      </w:r>
    </w:p>
    <w:p w14:paraId="6727DC82" w14:textId="77777777" w:rsidR="00656F51" w:rsidRDefault="00000000">
      <w:pPr>
        <w:pStyle w:val="a4"/>
        <w:numPr>
          <w:ilvl w:val="0"/>
          <w:numId w:val="3"/>
        </w:numPr>
        <w:spacing w:after="80" w:line="300" w:lineRule="auto"/>
      </w:pPr>
      <w:r>
        <w:t>価格登録へ送る → 価格登録（売値・仕切値・経費を入力し、利益を確認）</w:t>
      </w:r>
    </w:p>
    <w:p w14:paraId="7F4344BC" w14:textId="77777777" w:rsidR="00656F51" w:rsidRDefault="00000000">
      <w:pPr>
        <w:pStyle w:val="a4"/>
        <w:numPr>
          <w:ilvl w:val="0"/>
          <w:numId w:val="3"/>
        </w:numPr>
        <w:spacing w:after="80" w:line="300" w:lineRule="auto"/>
      </w:pPr>
      <w:r>
        <w:t>確定（仮仕切／本仕切／売値確定）→ 承認依頼</w:t>
      </w:r>
    </w:p>
    <w:p w14:paraId="52B0D483" w14:textId="77777777" w:rsidR="00656F51" w:rsidRDefault="00000000">
      <w:pPr>
        <w:pStyle w:val="a4"/>
        <w:numPr>
          <w:ilvl w:val="0"/>
          <w:numId w:val="3"/>
        </w:numPr>
        <w:spacing w:after="80" w:line="300" w:lineRule="auto"/>
      </w:pPr>
      <w:r>
        <w:t>一次承認 → 二次承認（＝完了・原票の確定）</w:t>
      </w:r>
    </w:p>
    <w:p w14:paraId="64D574F0" w14:textId="77777777" w:rsidR="00656F51" w:rsidRDefault="00000000">
      <w:pPr>
        <w:pStyle w:val="a4"/>
        <w:numPr>
          <w:ilvl w:val="0"/>
          <w:numId w:val="3"/>
        </w:numPr>
        <w:spacing w:after="80" w:line="300" w:lineRule="auto"/>
      </w:pPr>
      <w:r>
        <w:t>販売票・</w:t>
      </w:r>
      <w:proofErr w:type="gramStart"/>
      <w:r>
        <w:t>仕切</w:t>
      </w:r>
      <w:proofErr w:type="gramEnd"/>
      <w:r>
        <w:t>票の出力（基幹システムへの入力に使用）</w:t>
      </w:r>
    </w:p>
    <w:p w14:paraId="6BF402BC" w14:textId="77777777" w:rsidR="00656F51" w:rsidRDefault="00000000">
      <w:pPr>
        <w:pStyle w:val="a4"/>
        <w:numPr>
          <w:ilvl w:val="0"/>
          <w:numId w:val="2"/>
        </w:numPr>
        <w:spacing w:after="80" w:line="300" w:lineRule="auto"/>
      </w:pPr>
      <w:r>
        <w:t>二次承認が完了した時点で残在庫があると「在庫カード」が生まれ、翌日以降ふたたび分荷 → 価格登録の流れに乗ります。</w:t>
      </w:r>
    </w:p>
    <w:p w14:paraId="0B19E78D" w14:textId="77777777" w:rsidR="00656F51" w:rsidRDefault="00000000">
      <w:pPr>
        <w:pStyle w:val="a4"/>
        <w:numPr>
          <w:ilvl w:val="0"/>
          <w:numId w:val="2"/>
        </w:numPr>
        <w:spacing w:after="80" w:line="300" w:lineRule="auto"/>
      </w:pPr>
      <w:r>
        <w:t>承認完了後の修正は「訂正（赤黒）」で行います（7.7参照）。</w:t>
      </w:r>
    </w:p>
    <w:p w14:paraId="7BD4CC6F" w14:textId="77777777" w:rsidR="00656F51" w:rsidRDefault="00000000">
      <w:pPr>
        <w:pStyle w:val="2"/>
        <w:spacing w:before="280" w:after="140"/>
      </w:pPr>
      <w:r>
        <w:rPr>
          <w:b/>
          <w:bCs/>
          <w:color w:val="1A1A18"/>
          <w:sz w:val="25"/>
          <w:szCs w:val="25"/>
        </w:rPr>
        <w:t>2.2 データは「処理が終わるまで残る」</w:t>
      </w:r>
    </w:p>
    <w:p w14:paraId="2DB3B1B7" w14:textId="77777777" w:rsidR="00656F51" w:rsidRDefault="00000000">
      <w:pPr>
        <w:spacing w:after="120" w:line="300" w:lineRule="auto"/>
      </w:pPr>
      <w:proofErr w:type="spellStart"/>
      <w:r>
        <w:t>vegework</w:t>
      </w:r>
      <w:proofErr w:type="spellEnd"/>
      <w:r>
        <w:t xml:space="preserve"> の一覧やカードは、日付で消えるのではなく、処理が終わるまで残り続けます（未処理の見落とし防止）。</w:t>
      </w:r>
    </w:p>
    <w:p w14:paraId="61B588D4" w14:textId="77777777" w:rsidR="00656F51" w:rsidRDefault="00000000">
      <w:pPr>
        <w:spacing w:after="120" w:line="300" w:lineRule="auto"/>
        <w:ind w:left="240"/>
      </w:pPr>
      <w:r>
        <w:rPr>
          <w:color w:val="75746D"/>
        </w:rPr>
        <w:t>※ 「板」とは、入荷・分荷画面に並ぶ未処理カードの一覧のことです。本書の用語は第11章の用語集にまとめています。</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800"/>
        <w:gridCol w:w="3000"/>
      </w:tblGrid>
      <w:tr w:rsidR="00656F51" w14:paraId="1721CAFD" w14:textId="77777777">
        <w:tblPrEx>
          <w:tblCellMar>
            <w:top w:w="0" w:type="dxa"/>
            <w:bottom w:w="0" w:type="dxa"/>
          </w:tblCellMar>
        </w:tblPrEx>
        <w:trPr>
          <w:tblHeader/>
        </w:trPr>
        <w:tc>
          <w:tcPr>
            <w:tcW w:w="2800" w:type="dxa"/>
            <w:shd w:val="clear" w:color="auto" w:fill="F2F1EE"/>
            <w:tcMar>
              <w:top w:w="60" w:type="dxa"/>
              <w:left w:w="100" w:type="dxa"/>
              <w:bottom w:w="60" w:type="dxa"/>
              <w:right w:w="100" w:type="dxa"/>
            </w:tcMar>
          </w:tcPr>
          <w:p w14:paraId="0C4F1492" w14:textId="77777777" w:rsidR="00656F51" w:rsidRDefault="00000000">
            <w:pPr>
              <w:spacing w:after="40" w:line="280" w:lineRule="auto"/>
            </w:pPr>
            <w:r>
              <w:rPr>
                <w:b/>
                <w:bCs/>
                <w:sz w:val="20"/>
                <w:szCs w:val="20"/>
              </w:rPr>
              <w:lastRenderedPageBreak/>
              <w:t>データ</w:t>
            </w:r>
          </w:p>
        </w:tc>
        <w:tc>
          <w:tcPr>
            <w:tcW w:w="3800" w:type="dxa"/>
            <w:shd w:val="clear" w:color="auto" w:fill="F2F1EE"/>
            <w:tcMar>
              <w:top w:w="60" w:type="dxa"/>
              <w:left w:w="100" w:type="dxa"/>
              <w:bottom w:w="60" w:type="dxa"/>
              <w:right w:w="100" w:type="dxa"/>
            </w:tcMar>
          </w:tcPr>
          <w:p w14:paraId="50D4D990" w14:textId="77777777" w:rsidR="00656F51" w:rsidRDefault="00000000">
            <w:pPr>
              <w:spacing w:after="40" w:line="280" w:lineRule="auto"/>
            </w:pPr>
            <w:r>
              <w:rPr>
                <w:b/>
                <w:bCs/>
                <w:sz w:val="20"/>
                <w:szCs w:val="20"/>
              </w:rPr>
              <w:t>いつ現れる</w:t>
            </w:r>
          </w:p>
        </w:tc>
        <w:tc>
          <w:tcPr>
            <w:tcW w:w="3000" w:type="dxa"/>
            <w:shd w:val="clear" w:color="auto" w:fill="F2F1EE"/>
            <w:tcMar>
              <w:top w:w="60" w:type="dxa"/>
              <w:left w:w="100" w:type="dxa"/>
              <w:bottom w:w="60" w:type="dxa"/>
              <w:right w:w="100" w:type="dxa"/>
            </w:tcMar>
          </w:tcPr>
          <w:p w14:paraId="10AB4FD1" w14:textId="77777777" w:rsidR="00656F51" w:rsidRDefault="00000000">
            <w:pPr>
              <w:spacing w:after="40" w:line="280" w:lineRule="auto"/>
            </w:pPr>
            <w:r>
              <w:rPr>
                <w:b/>
                <w:bCs/>
                <w:sz w:val="20"/>
                <w:szCs w:val="20"/>
              </w:rPr>
              <w:t>いつ消える</w:t>
            </w:r>
          </w:p>
        </w:tc>
      </w:tr>
      <w:tr w:rsidR="00656F51" w14:paraId="683DEF4C" w14:textId="77777777">
        <w:tblPrEx>
          <w:tblCellMar>
            <w:top w:w="0" w:type="dxa"/>
            <w:bottom w:w="0" w:type="dxa"/>
          </w:tblCellMar>
        </w:tblPrEx>
        <w:tc>
          <w:tcPr>
            <w:tcW w:w="2800" w:type="dxa"/>
            <w:tcMar>
              <w:top w:w="60" w:type="dxa"/>
              <w:left w:w="100" w:type="dxa"/>
              <w:bottom w:w="60" w:type="dxa"/>
              <w:right w:w="100" w:type="dxa"/>
            </w:tcMar>
          </w:tcPr>
          <w:p w14:paraId="0674F905" w14:textId="77777777" w:rsidR="00656F51" w:rsidRDefault="00000000">
            <w:pPr>
              <w:spacing w:after="40" w:line="280" w:lineRule="auto"/>
            </w:pPr>
            <w:r>
              <w:rPr>
                <w:sz w:val="20"/>
                <w:szCs w:val="20"/>
              </w:rPr>
              <w:t>入荷（板・入荷一覧）</w:t>
            </w:r>
          </w:p>
        </w:tc>
        <w:tc>
          <w:tcPr>
            <w:tcW w:w="3800" w:type="dxa"/>
            <w:tcMar>
              <w:top w:w="60" w:type="dxa"/>
              <w:left w:w="100" w:type="dxa"/>
              <w:bottom w:w="60" w:type="dxa"/>
              <w:right w:w="100" w:type="dxa"/>
            </w:tcMar>
          </w:tcPr>
          <w:p w14:paraId="5081F5A1" w14:textId="77777777" w:rsidR="00656F51" w:rsidRDefault="00000000">
            <w:pPr>
              <w:spacing w:after="40" w:line="280" w:lineRule="auto"/>
            </w:pPr>
            <w:r>
              <w:rPr>
                <w:sz w:val="20"/>
                <w:szCs w:val="20"/>
              </w:rPr>
              <w:t>入荷を登録したとき</w:t>
            </w:r>
          </w:p>
        </w:tc>
        <w:tc>
          <w:tcPr>
            <w:tcW w:w="3000" w:type="dxa"/>
            <w:tcMar>
              <w:top w:w="60" w:type="dxa"/>
              <w:left w:w="100" w:type="dxa"/>
              <w:bottom w:w="60" w:type="dxa"/>
              <w:right w:w="100" w:type="dxa"/>
            </w:tcMar>
          </w:tcPr>
          <w:p w14:paraId="24B8FFE6" w14:textId="77777777" w:rsidR="00656F51" w:rsidRDefault="00000000">
            <w:pPr>
              <w:spacing w:after="40" w:line="280" w:lineRule="auto"/>
            </w:pPr>
            <w:r>
              <w:rPr>
                <w:sz w:val="20"/>
                <w:szCs w:val="20"/>
              </w:rPr>
              <w:t>価格登録へ送ったとき</w:t>
            </w:r>
          </w:p>
        </w:tc>
      </w:tr>
      <w:tr w:rsidR="00656F51" w14:paraId="1CA44311" w14:textId="77777777">
        <w:tblPrEx>
          <w:tblCellMar>
            <w:top w:w="0" w:type="dxa"/>
            <w:bottom w:w="0" w:type="dxa"/>
          </w:tblCellMar>
        </w:tblPrEx>
        <w:tc>
          <w:tcPr>
            <w:tcW w:w="2800" w:type="dxa"/>
            <w:tcMar>
              <w:top w:w="60" w:type="dxa"/>
              <w:left w:w="100" w:type="dxa"/>
              <w:bottom w:w="60" w:type="dxa"/>
              <w:right w:w="100" w:type="dxa"/>
            </w:tcMar>
          </w:tcPr>
          <w:p w14:paraId="2B122129" w14:textId="77777777" w:rsidR="00656F51" w:rsidRDefault="00000000">
            <w:pPr>
              <w:spacing w:after="40" w:line="280" w:lineRule="auto"/>
            </w:pPr>
            <w:r>
              <w:rPr>
                <w:sz w:val="20"/>
                <w:szCs w:val="20"/>
              </w:rPr>
              <w:t>在庫カード（板・在庫一覧）</w:t>
            </w:r>
          </w:p>
        </w:tc>
        <w:tc>
          <w:tcPr>
            <w:tcW w:w="3800" w:type="dxa"/>
            <w:tcMar>
              <w:top w:w="60" w:type="dxa"/>
              <w:left w:w="100" w:type="dxa"/>
              <w:bottom w:w="60" w:type="dxa"/>
              <w:right w:w="100" w:type="dxa"/>
            </w:tcMar>
          </w:tcPr>
          <w:p w14:paraId="718EE09B" w14:textId="77777777" w:rsidR="00656F51" w:rsidRDefault="00000000">
            <w:pPr>
              <w:spacing w:after="40" w:line="280" w:lineRule="auto"/>
            </w:pPr>
            <w:r>
              <w:rPr>
                <w:sz w:val="20"/>
                <w:szCs w:val="20"/>
              </w:rPr>
              <w:t>二次承認の完了時に残在庫があるとき</w:t>
            </w:r>
          </w:p>
        </w:tc>
        <w:tc>
          <w:tcPr>
            <w:tcW w:w="3000" w:type="dxa"/>
            <w:tcMar>
              <w:top w:w="60" w:type="dxa"/>
              <w:left w:w="100" w:type="dxa"/>
              <w:bottom w:w="60" w:type="dxa"/>
              <w:right w:w="100" w:type="dxa"/>
            </w:tcMar>
          </w:tcPr>
          <w:p w14:paraId="114B9BCA" w14:textId="77777777" w:rsidR="00656F51" w:rsidRDefault="00000000">
            <w:pPr>
              <w:spacing w:after="40" w:line="280" w:lineRule="auto"/>
            </w:pPr>
            <w:r>
              <w:rPr>
                <w:sz w:val="20"/>
                <w:szCs w:val="20"/>
              </w:rPr>
              <w:t>価格登録へ送ったとき</w:t>
            </w:r>
          </w:p>
        </w:tc>
      </w:tr>
      <w:tr w:rsidR="00656F51" w14:paraId="7CA6A5B0" w14:textId="77777777">
        <w:tblPrEx>
          <w:tblCellMar>
            <w:top w:w="0" w:type="dxa"/>
            <w:bottom w:w="0" w:type="dxa"/>
          </w:tblCellMar>
        </w:tblPrEx>
        <w:tc>
          <w:tcPr>
            <w:tcW w:w="2800" w:type="dxa"/>
            <w:tcMar>
              <w:top w:w="60" w:type="dxa"/>
              <w:left w:w="100" w:type="dxa"/>
              <w:bottom w:w="60" w:type="dxa"/>
              <w:right w:w="100" w:type="dxa"/>
            </w:tcMar>
          </w:tcPr>
          <w:p w14:paraId="64AD9CDE" w14:textId="77777777" w:rsidR="00656F51" w:rsidRDefault="00000000">
            <w:pPr>
              <w:spacing w:after="40" w:line="280" w:lineRule="auto"/>
            </w:pPr>
            <w:r>
              <w:rPr>
                <w:sz w:val="20"/>
                <w:szCs w:val="20"/>
              </w:rPr>
              <w:t>価格登録一覧の行</w:t>
            </w:r>
          </w:p>
        </w:tc>
        <w:tc>
          <w:tcPr>
            <w:tcW w:w="3800" w:type="dxa"/>
            <w:tcMar>
              <w:top w:w="60" w:type="dxa"/>
              <w:left w:w="100" w:type="dxa"/>
              <w:bottom w:w="60" w:type="dxa"/>
              <w:right w:w="100" w:type="dxa"/>
            </w:tcMar>
          </w:tcPr>
          <w:p w14:paraId="7367EB9A" w14:textId="77777777" w:rsidR="00656F51" w:rsidRDefault="00000000">
            <w:pPr>
              <w:spacing w:after="40" w:line="280" w:lineRule="auto"/>
            </w:pPr>
            <w:r>
              <w:rPr>
                <w:sz w:val="20"/>
                <w:szCs w:val="20"/>
              </w:rPr>
              <w:t>価格登録へ送られたとき</w:t>
            </w:r>
          </w:p>
        </w:tc>
        <w:tc>
          <w:tcPr>
            <w:tcW w:w="3000" w:type="dxa"/>
            <w:tcMar>
              <w:top w:w="60" w:type="dxa"/>
              <w:left w:w="100" w:type="dxa"/>
              <w:bottom w:w="60" w:type="dxa"/>
              <w:right w:w="100" w:type="dxa"/>
            </w:tcMar>
          </w:tcPr>
          <w:p w14:paraId="74C675EB" w14:textId="77777777" w:rsidR="00656F51" w:rsidRDefault="00000000">
            <w:pPr>
              <w:spacing w:after="40" w:line="280" w:lineRule="auto"/>
            </w:pPr>
            <w:r>
              <w:rPr>
                <w:sz w:val="20"/>
                <w:szCs w:val="20"/>
              </w:rPr>
              <w:t>価格を確定したとき</w:t>
            </w:r>
          </w:p>
        </w:tc>
      </w:tr>
      <w:tr w:rsidR="00656F51" w14:paraId="07D2DCD2" w14:textId="77777777">
        <w:tblPrEx>
          <w:tblCellMar>
            <w:top w:w="0" w:type="dxa"/>
            <w:bottom w:w="0" w:type="dxa"/>
          </w:tblCellMar>
        </w:tblPrEx>
        <w:tc>
          <w:tcPr>
            <w:tcW w:w="2800" w:type="dxa"/>
            <w:tcMar>
              <w:top w:w="60" w:type="dxa"/>
              <w:left w:w="100" w:type="dxa"/>
              <w:bottom w:w="60" w:type="dxa"/>
              <w:right w:w="100" w:type="dxa"/>
            </w:tcMar>
          </w:tcPr>
          <w:p w14:paraId="202F51BE" w14:textId="77777777" w:rsidR="00656F51" w:rsidRDefault="00000000">
            <w:pPr>
              <w:spacing w:after="40" w:line="280" w:lineRule="auto"/>
            </w:pPr>
            <w:r>
              <w:rPr>
                <w:sz w:val="20"/>
                <w:szCs w:val="20"/>
              </w:rPr>
              <w:t>承認依頼一覧の行</w:t>
            </w:r>
          </w:p>
        </w:tc>
        <w:tc>
          <w:tcPr>
            <w:tcW w:w="3800" w:type="dxa"/>
            <w:tcMar>
              <w:top w:w="60" w:type="dxa"/>
              <w:left w:w="100" w:type="dxa"/>
              <w:bottom w:w="60" w:type="dxa"/>
              <w:right w:w="100" w:type="dxa"/>
            </w:tcMar>
          </w:tcPr>
          <w:p w14:paraId="525FA2CA" w14:textId="77777777" w:rsidR="00656F51" w:rsidRDefault="00000000">
            <w:pPr>
              <w:spacing w:after="40" w:line="280" w:lineRule="auto"/>
            </w:pPr>
            <w:r>
              <w:rPr>
                <w:sz w:val="20"/>
                <w:szCs w:val="20"/>
              </w:rPr>
              <w:t>価格を確定したとき</w:t>
            </w:r>
          </w:p>
        </w:tc>
        <w:tc>
          <w:tcPr>
            <w:tcW w:w="3000" w:type="dxa"/>
            <w:tcMar>
              <w:top w:w="60" w:type="dxa"/>
              <w:left w:w="100" w:type="dxa"/>
              <w:bottom w:w="60" w:type="dxa"/>
              <w:right w:w="100" w:type="dxa"/>
            </w:tcMar>
          </w:tcPr>
          <w:p w14:paraId="39F50523" w14:textId="77777777" w:rsidR="00656F51" w:rsidRDefault="00000000">
            <w:pPr>
              <w:spacing w:after="40" w:line="280" w:lineRule="auto"/>
            </w:pPr>
            <w:r>
              <w:rPr>
                <w:sz w:val="20"/>
                <w:szCs w:val="20"/>
              </w:rPr>
              <w:t>二次承認が完了したとき</w:t>
            </w:r>
          </w:p>
        </w:tc>
      </w:tr>
      <w:tr w:rsidR="00656F51" w14:paraId="416E18E6" w14:textId="77777777">
        <w:tblPrEx>
          <w:tblCellMar>
            <w:top w:w="0" w:type="dxa"/>
            <w:bottom w:w="0" w:type="dxa"/>
          </w:tblCellMar>
        </w:tblPrEx>
        <w:tc>
          <w:tcPr>
            <w:tcW w:w="2800" w:type="dxa"/>
            <w:tcMar>
              <w:top w:w="60" w:type="dxa"/>
              <w:left w:w="100" w:type="dxa"/>
              <w:bottom w:w="60" w:type="dxa"/>
              <w:right w:w="100" w:type="dxa"/>
            </w:tcMar>
          </w:tcPr>
          <w:p w14:paraId="3F6E143E" w14:textId="77777777" w:rsidR="00656F51" w:rsidRDefault="00000000">
            <w:pPr>
              <w:spacing w:after="40" w:line="280" w:lineRule="auto"/>
            </w:pPr>
            <w:r>
              <w:rPr>
                <w:sz w:val="20"/>
                <w:szCs w:val="20"/>
              </w:rPr>
              <w:t>完了一覧の「未出力」</w:t>
            </w:r>
          </w:p>
        </w:tc>
        <w:tc>
          <w:tcPr>
            <w:tcW w:w="3800" w:type="dxa"/>
            <w:tcMar>
              <w:top w:w="60" w:type="dxa"/>
              <w:left w:w="100" w:type="dxa"/>
              <w:bottom w:w="60" w:type="dxa"/>
              <w:right w:w="100" w:type="dxa"/>
            </w:tcMar>
          </w:tcPr>
          <w:p w14:paraId="7D0B71F3" w14:textId="77777777" w:rsidR="00656F51" w:rsidRDefault="00000000">
            <w:pPr>
              <w:spacing w:after="40" w:line="280" w:lineRule="auto"/>
            </w:pPr>
            <w:r>
              <w:rPr>
                <w:sz w:val="20"/>
                <w:szCs w:val="20"/>
              </w:rPr>
              <w:t>二次承認が完了したとき（新しい帳票が必要になったときも戻る）</w:t>
            </w:r>
          </w:p>
        </w:tc>
        <w:tc>
          <w:tcPr>
            <w:tcW w:w="3000" w:type="dxa"/>
            <w:tcMar>
              <w:top w:w="60" w:type="dxa"/>
              <w:left w:w="100" w:type="dxa"/>
              <w:bottom w:w="60" w:type="dxa"/>
              <w:right w:w="100" w:type="dxa"/>
            </w:tcMar>
          </w:tcPr>
          <w:p w14:paraId="3B1F78E7" w14:textId="77777777" w:rsidR="00656F51" w:rsidRDefault="00000000">
            <w:pPr>
              <w:spacing w:after="40" w:line="280" w:lineRule="auto"/>
            </w:pPr>
            <w:r>
              <w:rPr>
                <w:sz w:val="20"/>
                <w:szCs w:val="20"/>
              </w:rPr>
              <w:t>販売票・</w:t>
            </w:r>
            <w:proofErr w:type="gramStart"/>
            <w:r>
              <w:rPr>
                <w:sz w:val="20"/>
                <w:szCs w:val="20"/>
              </w:rPr>
              <w:t>仕切</w:t>
            </w:r>
            <w:proofErr w:type="gramEnd"/>
            <w:r>
              <w:rPr>
                <w:sz w:val="20"/>
                <w:szCs w:val="20"/>
              </w:rPr>
              <w:t>票を出力したとき</w:t>
            </w:r>
          </w:p>
        </w:tc>
      </w:tr>
    </w:tbl>
    <w:p w14:paraId="37BE075F" w14:textId="77777777" w:rsidR="00656F51" w:rsidRDefault="00000000">
      <w:pPr>
        <w:pStyle w:val="1"/>
        <w:pBdr>
          <w:bottom w:val="single" w:sz="12" w:space="4" w:color="1F9D55"/>
        </w:pBdr>
        <w:spacing w:before="360" w:after="200"/>
      </w:pPr>
      <w:r>
        <w:rPr>
          <w:b/>
          <w:bCs/>
          <w:color w:val="1A1A18"/>
          <w:sz w:val="30"/>
          <w:szCs w:val="30"/>
        </w:rPr>
        <w:t>3. 利用開始までの手順</w:t>
      </w:r>
    </w:p>
    <w:p w14:paraId="102D9CDC" w14:textId="77777777" w:rsidR="00656F51" w:rsidRDefault="00000000">
      <w:pPr>
        <w:pStyle w:val="2"/>
        <w:spacing w:before="280" w:after="140"/>
      </w:pPr>
      <w:r>
        <w:rPr>
          <w:b/>
          <w:bCs/>
          <w:color w:val="1A1A18"/>
          <w:sz w:val="25"/>
          <w:szCs w:val="25"/>
        </w:rPr>
        <w:t>導入スケジュール</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600"/>
      </w:tblGrid>
      <w:tr w:rsidR="00656F51" w14:paraId="3C6AE631" w14:textId="77777777">
        <w:tblPrEx>
          <w:tblCellMar>
            <w:top w:w="0" w:type="dxa"/>
            <w:bottom w:w="0" w:type="dxa"/>
          </w:tblCellMar>
        </w:tblPrEx>
        <w:trPr>
          <w:tblHeader/>
        </w:trPr>
        <w:tc>
          <w:tcPr>
            <w:tcW w:w="2000" w:type="dxa"/>
            <w:shd w:val="clear" w:color="auto" w:fill="F2F1EE"/>
            <w:tcMar>
              <w:top w:w="60" w:type="dxa"/>
              <w:left w:w="100" w:type="dxa"/>
              <w:bottom w:w="60" w:type="dxa"/>
              <w:right w:w="100" w:type="dxa"/>
            </w:tcMar>
          </w:tcPr>
          <w:p w14:paraId="40E75321" w14:textId="77777777" w:rsidR="00656F51" w:rsidRDefault="00000000">
            <w:pPr>
              <w:spacing w:after="40" w:line="280" w:lineRule="auto"/>
            </w:pPr>
            <w:r>
              <w:rPr>
                <w:b/>
                <w:bCs/>
                <w:sz w:val="20"/>
                <w:szCs w:val="20"/>
              </w:rPr>
              <w:t>時期</w:t>
            </w:r>
          </w:p>
        </w:tc>
        <w:tc>
          <w:tcPr>
            <w:tcW w:w="7600" w:type="dxa"/>
            <w:shd w:val="clear" w:color="auto" w:fill="F2F1EE"/>
            <w:tcMar>
              <w:top w:w="60" w:type="dxa"/>
              <w:left w:w="100" w:type="dxa"/>
              <w:bottom w:w="60" w:type="dxa"/>
              <w:right w:w="100" w:type="dxa"/>
            </w:tcMar>
          </w:tcPr>
          <w:p w14:paraId="056CDD1A" w14:textId="77777777" w:rsidR="00656F51" w:rsidRDefault="00000000">
            <w:pPr>
              <w:spacing w:after="40" w:line="280" w:lineRule="auto"/>
            </w:pPr>
            <w:r>
              <w:rPr>
                <w:b/>
                <w:bCs/>
                <w:sz w:val="20"/>
                <w:szCs w:val="20"/>
              </w:rPr>
              <w:t>内容</w:t>
            </w:r>
          </w:p>
        </w:tc>
      </w:tr>
      <w:tr w:rsidR="00656F51" w14:paraId="0645E0C5" w14:textId="77777777">
        <w:tblPrEx>
          <w:tblCellMar>
            <w:top w:w="0" w:type="dxa"/>
            <w:bottom w:w="0" w:type="dxa"/>
          </w:tblCellMar>
        </w:tblPrEx>
        <w:tc>
          <w:tcPr>
            <w:tcW w:w="2000" w:type="dxa"/>
            <w:tcMar>
              <w:top w:w="60" w:type="dxa"/>
              <w:left w:w="100" w:type="dxa"/>
              <w:bottom w:w="60" w:type="dxa"/>
              <w:right w:w="100" w:type="dxa"/>
            </w:tcMar>
          </w:tcPr>
          <w:p w14:paraId="6C0DC508" w14:textId="77777777" w:rsidR="00656F51" w:rsidRDefault="00000000">
            <w:pPr>
              <w:spacing w:after="40" w:line="280" w:lineRule="auto"/>
            </w:pPr>
            <w:r>
              <w:rPr>
                <w:sz w:val="20"/>
                <w:szCs w:val="20"/>
              </w:rPr>
              <w:t>2026年8月</w:t>
            </w:r>
          </w:p>
        </w:tc>
        <w:tc>
          <w:tcPr>
            <w:tcW w:w="7600" w:type="dxa"/>
            <w:tcMar>
              <w:top w:w="60" w:type="dxa"/>
              <w:left w:w="100" w:type="dxa"/>
              <w:bottom w:w="60" w:type="dxa"/>
              <w:right w:w="100" w:type="dxa"/>
            </w:tcMar>
          </w:tcPr>
          <w:p w14:paraId="674CBEF0" w14:textId="77777777" w:rsidR="00656F51" w:rsidRDefault="00000000">
            <w:pPr>
              <w:spacing w:after="40" w:line="280" w:lineRule="auto"/>
            </w:pPr>
            <w:r>
              <w:rPr>
                <w:sz w:val="20"/>
                <w:szCs w:val="20"/>
              </w:rPr>
              <w:t>テスト利用期間（まずは一部の担当者・上長から始め、順次広げます）。従来の業務と並行して操作に慣れていただく期間です</w:t>
            </w:r>
          </w:p>
        </w:tc>
      </w:tr>
      <w:tr w:rsidR="00656F51" w14:paraId="410DA119" w14:textId="77777777">
        <w:tblPrEx>
          <w:tblCellMar>
            <w:top w:w="0" w:type="dxa"/>
            <w:bottom w:w="0" w:type="dxa"/>
          </w:tblCellMar>
        </w:tblPrEx>
        <w:tc>
          <w:tcPr>
            <w:tcW w:w="2000" w:type="dxa"/>
            <w:tcMar>
              <w:top w:w="60" w:type="dxa"/>
              <w:left w:w="100" w:type="dxa"/>
              <w:bottom w:w="60" w:type="dxa"/>
              <w:right w:w="100" w:type="dxa"/>
            </w:tcMar>
          </w:tcPr>
          <w:p w14:paraId="41CCA867" w14:textId="77777777" w:rsidR="00656F51" w:rsidRDefault="00000000">
            <w:pPr>
              <w:spacing w:after="40" w:line="280" w:lineRule="auto"/>
            </w:pPr>
            <w:r>
              <w:rPr>
                <w:sz w:val="20"/>
                <w:szCs w:val="20"/>
              </w:rPr>
              <w:t>2026年9月</w:t>
            </w:r>
          </w:p>
        </w:tc>
        <w:tc>
          <w:tcPr>
            <w:tcW w:w="7600" w:type="dxa"/>
            <w:tcMar>
              <w:top w:w="60" w:type="dxa"/>
              <w:left w:w="100" w:type="dxa"/>
              <w:bottom w:w="60" w:type="dxa"/>
              <w:right w:w="100" w:type="dxa"/>
            </w:tcMar>
          </w:tcPr>
          <w:p w14:paraId="63655227" w14:textId="77777777" w:rsidR="00656F51" w:rsidRDefault="00000000">
            <w:pPr>
              <w:spacing w:after="40" w:line="280" w:lineRule="auto"/>
            </w:pPr>
            <w:r>
              <w:rPr>
                <w:sz w:val="20"/>
                <w:szCs w:val="20"/>
              </w:rPr>
              <w:t xml:space="preserve">全アカウントを新しい </w:t>
            </w:r>
            <w:proofErr w:type="spellStart"/>
            <w:r>
              <w:rPr>
                <w:sz w:val="20"/>
                <w:szCs w:val="20"/>
              </w:rPr>
              <w:t>vegework</w:t>
            </w:r>
            <w:proofErr w:type="spellEnd"/>
            <w:r>
              <w:rPr>
                <w:sz w:val="20"/>
                <w:szCs w:val="20"/>
              </w:rPr>
              <w:t xml:space="preserve"> へ切り替え（従来の</w:t>
            </w:r>
            <w:proofErr w:type="spellStart"/>
            <w:r>
              <w:rPr>
                <w:sz w:val="20"/>
                <w:szCs w:val="20"/>
              </w:rPr>
              <w:t>vegework</w:t>
            </w:r>
            <w:proofErr w:type="spellEnd"/>
            <w:r>
              <w:rPr>
                <w:sz w:val="20"/>
                <w:szCs w:val="20"/>
              </w:rPr>
              <w:t>は終了します）</w:t>
            </w:r>
          </w:p>
        </w:tc>
      </w:tr>
    </w:tbl>
    <w:p w14:paraId="42EA0A62" w14:textId="77777777" w:rsidR="00656F51" w:rsidRDefault="00656F51">
      <w:pPr>
        <w:spacing w:after="120" w:line="300" w:lineRule="auto"/>
      </w:pPr>
    </w:p>
    <w:p w14:paraId="279D2453" w14:textId="77777777" w:rsidR="00656F51" w:rsidRDefault="00000000">
      <w:pPr>
        <w:spacing w:after="120" w:line="300" w:lineRule="auto"/>
        <w:ind w:left="240"/>
      </w:pPr>
      <w:r>
        <w:rPr>
          <w:color w:val="75746D"/>
        </w:rPr>
        <w:t>※ 開始範囲・切替日程・テスト期間中に入力したデータの扱いは、社内の窓口からの案内に従ってください。</w:t>
      </w:r>
    </w:p>
    <w:p w14:paraId="52874C02" w14:textId="77777777" w:rsidR="00656F51" w:rsidRDefault="00000000">
      <w:pPr>
        <w:pStyle w:val="2"/>
        <w:spacing w:before="280" w:after="140"/>
      </w:pPr>
      <w:r>
        <w:rPr>
          <w:b/>
          <w:bCs/>
          <w:color w:val="1A1A18"/>
          <w:sz w:val="25"/>
          <w:szCs w:val="25"/>
        </w:rPr>
        <w:t>Step 1: アカウントの準備</w:t>
      </w:r>
    </w:p>
    <w:p w14:paraId="2B7BC9FC" w14:textId="77777777" w:rsidR="00656F51" w:rsidRDefault="00000000">
      <w:pPr>
        <w:pStyle w:val="a4"/>
        <w:numPr>
          <w:ilvl w:val="0"/>
          <w:numId w:val="2"/>
        </w:numPr>
        <w:spacing w:after="80" w:line="300" w:lineRule="auto"/>
      </w:pPr>
      <w:r>
        <w:t>アカウント（メールアドレス単位）の発行は株式会社ベジワークが行います。追加・変更は社内のシステム担当者経由でご依頼ください。</w:t>
      </w:r>
    </w:p>
    <w:p w14:paraId="4700998B" w14:textId="77777777" w:rsidR="00656F51" w:rsidRDefault="00000000">
      <w:pPr>
        <w:pStyle w:val="a4"/>
        <w:numPr>
          <w:ilvl w:val="0"/>
          <w:numId w:val="2"/>
        </w:numPr>
        <w:spacing w:after="80" w:line="300" w:lineRule="auto"/>
      </w:pPr>
      <w:r>
        <w:t>利用開始時に、ユーザーごとの役割（第4章）と所属部門をあわせてお知らせください。</w:t>
      </w:r>
    </w:p>
    <w:p w14:paraId="7D0F50E5" w14:textId="77777777" w:rsidR="00656F51" w:rsidRDefault="00000000">
      <w:pPr>
        <w:pStyle w:val="2"/>
        <w:spacing w:before="280" w:after="140"/>
      </w:pPr>
      <w:r>
        <w:rPr>
          <w:b/>
          <w:bCs/>
          <w:color w:val="1A1A18"/>
          <w:sz w:val="25"/>
          <w:szCs w:val="25"/>
        </w:rPr>
        <w:t>Step 2: 初回ログイン</w:t>
      </w:r>
    </w:p>
    <w:p w14:paraId="4F9F5481" w14:textId="77777777" w:rsidR="00656F51" w:rsidRDefault="00000000">
      <w:pPr>
        <w:pStyle w:val="a4"/>
        <w:numPr>
          <w:ilvl w:val="0"/>
          <w:numId w:val="4"/>
        </w:numPr>
        <w:spacing w:after="80" w:line="300" w:lineRule="auto"/>
      </w:pPr>
      <w:r>
        <w:t>Chrome で https://rcns.vegework.com を開きます。</w:t>
      </w:r>
    </w:p>
    <w:p w14:paraId="2E79C7AF" w14:textId="77777777" w:rsidR="00656F51" w:rsidRDefault="00000000">
      <w:pPr>
        <w:pStyle w:val="a4"/>
        <w:numPr>
          <w:ilvl w:val="0"/>
          <w:numId w:val="4"/>
        </w:numPr>
        <w:spacing w:after="80" w:line="300" w:lineRule="auto"/>
      </w:pPr>
      <w:r>
        <w:t>会社からお知らせしたメールアドレスと初期パスワードでログインします。</w:t>
      </w:r>
    </w:p>
    <w:p w14:paraId="10EE50DB" w14:textId="77777777" w:rsidR="00656F51" w:rsidRDefault="00000000">
      <w:pPr>
        <w:pStyle w:val="a4"/>
        <w:numPr>
          <w:ilvl w:val="0"/>
          <w:numId w:val="4"/>
        </w:numPr>
        <w:spacing w:after="80" w:line="300" w:lineRule="auto"/>
      </w:pPr>
      <w:r>
        <w:t>ログインできたら、画面右上のアカウントメニューから「パスワード変更」（6文字以上）で、自分だけのパスワードに変更してください。</w:t>
      </w:r>
    </w:p>
    <w:p w14:paraId="21A09197" w14:textId="77777777" w:rsidR="00656F51" w:rsidRDefault="00000000">
      <w:pPr>
        <w:pStyle w:val="a4"/>
        <w:numPr>
          <w:ilvl w:val="0"/>
          <w:numId w:val="4"/>
        </w:numPr>
        <w:spacing w:after="80" w:line="300" w:lineRule="auto"/>
      </w:pPr>
      <w:r>
        <w:t>2回目以降は、メールアドレスと自分で設定したパスワードでログインします。</w:t>
      </w:r>
    </w:p>
    <w:p w14:paraId="27FE11E4" w14:textId="77777777" w:rsidR="00656F51" w:rsidRDefault="00000000">
      <w:pPr>
        <w:spacing w:after="120" w:line="300" w:lineRule="auto"/>
      </w:pPr>
      <w:r>
        <w:t>パスワードが分からない・忘れたときは、ログイン画面の「パスワードをお忘れの方はこちら」から再設定メールを送り、メール内のリンクで設定し直せます。</w:t>
      </w:r>
    </w:p>
    <w:p w14:paraId="59012EF8" w14:textId="77777777" w:rsidR="00656F51" w:rsidRDefault="00000000">
      <w:pPr>
        <w:spacing w:after="120" w:line="300" w:lineRule="auto"/>
        <w:ind w:left="240"/>
      </w:pPr>
      <w:r>
        <w:rPr>
          <w:color w:val="75746D"/>
        </w:rPr>
        <w:t xml:space="preserve">※ メールが届かない場合は迷惑メールフォルダをご確認ください（差出人: </w:t>
      </w:r>
      <w:r>
        <w:rPr>
          <w:color w:val="75746D"/>
        </w:rPr>
        <w:lastRenderedPageBreak/>
        <w:t>noreply@bunka.vegework.com）。</w:t>
      </w:r>
    </w:p>
    <w:p w14:paraId="1D73C373" w14:textId="77777777" w:rsidR="00656F51" w:rsidRDefault="00000000">
      <w:pPr>
        <w:spacing w:before="120" w:after="40"/>
        <w:jc w:val="center"/>
      </w:pPr>
      <w:r>
        <w:rPr>
          <w:noProof/>
        </w:rPr>
        <w:drawing>
          <wp:inline distT="0" distB="0" distL="0" distR="0" wp14:anchorId="583CBD97" wp14:editId="2D42268C">
            <wp:extent cx="6000750" cy="3752850"/>
            <wp:effectExtent l="0" t="0" r="0" b="0"/>
            <wp:docPr id="1919072529" name="図 191907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6000750" cy="3752850"/>
                    </a:xfrm>
                    <a:prstGeom prst="rect">
                      <a:avLst/>
                    </a:prstGeom>
                  </pic:spPr>
                </pic:pic>
              </a:graphicData>
            </a:graphic>
          </wp:inline>
        </w:drawing>
      </w:r>
    </w:p>
    <w:p w14:paraId="7D1DE711" w14:textId="77777777" w:rsidR="00656F51" w:rsidRDefault="00000000">
      <w:pPr>
        <w:spacing w:after="200"/>
        <w:jc w:val="center"/>
      </w:pPr>
      <w:r>
        <w:rPr>
          <w:color w:val="75746D"/>
          <w:sz w:val="18"/>
          <w:szCs w:val="18"/>
        </w:rPr>
        <w:t>図2: ログイン画面</w:t>
      </w:r>
    </w:p>
    <w:p w14:paraId="7F3684A3" w14:textId="77777777" w:rsidR="00656F51" w:rsidRDefault="00000000">
      <w:pPr>
        <w:pStyle w:val="2"/>
        <w:spacing w:before="280" w:after="140"/>
      </w:pPr>
      <w:r>
        <w:rPr>
          <w:b/>
          <w:bCs/>
          <w:color w:val="1A1A18"/>
          <w:sz w:val="25"/>
          <w:szCs w:val="25"/>
        </w:rPr>
        <w:t>Step 3: 役割・権限の確認</w:t>
      </w:r>
    </w:p>
    <w:p w14:paraId="698B5F04" w14:textId="77777777" w:rsidR="00656F51" w:rsidRDefault="00000000">
      <w:pPr>
        <w:pStyle w:val="a4"/>
        <w:numPr>
          <w:ilvl w:val="0"/>
          <w:numId w:val="2"/>
        </w:numPr>
        <w:spacing w:after="80" w:line="300" w:lineRule="auto"/>
      </w:pPr>
      <w:r>
        <w:t>ユーザーマスタで各ユーザーの役割・所属部門を確認します（5.6）。</w:t>
      </w:r>
    </w:p>
    <w:p w14:paraId="22C91BC2" w14:textId="77777777" w:rsidR="00656F51" w:rsidRDefault="00000000">
      <w:pPr>
        <w:pStyle w:val="a4"/>
        <w:numPr>
          <w:ilvl w:val="0"/>
          <w:numId w:val="2"/>
        </w:numPr>
        <w:spacing w:after="80" w:line="300" w:lineRule="auto"/>
      </w:pPr>
      <w:r>
        <w:t>メニューの表示・実行権限は権限マスタで役割ごとに設定されています（5.8）。導入時はベジワークが初期設定済みです。</w:t>
      </w:r>
    </w:p>
    <w:p w14:paraId="183AAC42" w14:textId="77777777" w:rsidR="00656F51" w:rsidRDefault="00000000">
      <w:pPr>
        <w:pStyle w:val="2"/>
        <w:spacing w:before="280" w:after="140"/>
      </w:pPr>
      <w:r>
        <w:rPr>
          <w:b/>
          <w:bCs/>
          <w:color w:val="1A1A18"/>
          <w:sz w:val="25"/>
          <w:szCs w:val="25"/>
        </w:rPr>
        <w:t>Step 4: マスタの整備</w:t>
      </w:r>
    </w:p>
    <w:p w14:paraId="1DEF1E18" w14:textId="77777777" w:rsidR="00656F51" w:rsidRDefault="00000000">
      <w:pPr>
        <w:spacing w:after="120" w:line="300" w:lineRule="auto"/>
      </w:pPr>
      <w:r>
        <w:t>Step 3・Step 4 の作業は、主にマスタ管理を担う二次承認の役割の方が行います。営業担当・経理の方はこの2つのStepは飛ばして構いません。</w:t>
      </w:r>
    </w:p>
    <w:p w14:paraId="79624872" w14:textId="77777777" w:rsidR="00656F51" w:rsidRDefault="00000000">
      <w:pPr>
        <w:spacing w:after="120" w:line="300" w:lineRule="auto"/>
      </w:pPr>
      <w:r>
        <w:t>第5章の順序でマスタを整備します。</w:t>
      </w:r>
      <w:r>
        <w:rPr>
          <w:b/>
          <w:bCs/>
        </w:rPr>
        <w:t>品目の担当者（5.3）と荷主の産地（5.4）は、入荷の表示に直接効くため、利用開始前の設定を推奨します。</w:t>
      </w:r>
    </w:p>
    <w:p w14:paraId="4A82336D" w14:textId="77777777" w:rsidR="00656F51" w:rsidRDefault="00000000">
      <w:pPr>
        <w:pStyle w:val="2"/>
        <w:spacing w:before="280" w:after="140"/>
      </w:pPr>
      <w:r>
        <w:rPr>
          <w:b/>
          <w:bCs/>
          <w:color w:val="1A1A18"/>
          <w:sz w:val="25"/>
          <w:szCs w:val="25"/>
        </w:rPr>
        <w:t>Step 5: 運用開始</w:t>
      </w:r>
    </w:p>
    <w:p w14:paraId="7FFBB9BB" w14:textId="77777777" w:rsidR="00656F51" w:rsidRDefault="00000000">
      <w:pPr>
        <w:spacing w:after="120" w:line="300" w:lineRule="auto"/>
      </w:pPr>
      <w:r>
        <w:t>役割ごとの最初の画面（第4章）から日々の業務を開始します。</w:t>
      </w:r>
    </w:p>
    <w:p w14:paraId="771132AA" w14:textId="77777777" w:rsidR="00656F51" w:rsidRDefault="00000000">
      <w:pPr>
        <w:pStyle w:val="1"/>
        <w:pBdr>
          <w:bottom w:val="single" w:sz="12" w:space="4" w:color="1F9D55"/>
        </w:pBdr>
        <w:spacing w:before="360" w:after="200"/>
      </w:pPr>
      <w:r>
        <w:rPr>
          <w:b/>
          <w:bCs/>
          <w:color w:val="1A1A18"/>
          <w:sz w:val="30"/>
          <w:szCs w:val="30"/>
        </w:rPr>
        <w:t>4. 役割とログイン後の画面</w:t>
      </w:r>
    </w:p>
    <w:p w14:paraId="69D1AE00" w14:textId="77777777" w:rsidR="00656F51" w:rsidRDefault="00000000">
      <w:pPr>
        <w:pStyle w:val="2"/>
        <w:spacing w:before="280" w:after="140"/>
      </w:pPr>
      <w:r>
        <w:rPr>
          <w:b/>
          <w:bCs/>
          <w:color w:val="1A1A18"/>
          <w:sz w:val="25"/>
          <w:szCs w:val="25"/>
        </w:rPr>
        <w:t>4.1 5つの役割</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800"/>
        <w:gridCol w:w="3000"/>
      </w:tblGrid>
      <w:tr w:rsidR="00656F51" w14:paraId="62B0302E" w14:textId="77777777">
        <w:tblPrEx>
          <w:tblCellMar>
            <w:top w:w="0" w:type="dxa"/>
            <w:bottom w:w="0" w:type="dxa"/>
          </w:tblCellMar>
        </w:tblPrEx>
        <w:trPr>
          <w:tblHeader/>
        </w:trPr>
        <w:tc>
          <w:tcPr>
            <w:tcW w:w="1800" w:type="dxa"/>
            <w:shd w:val="clear" w:color="auto" w:fill="F2F1EE"/>
            <w:tcMar>
              <w:top w:w="60" w:type="dxa"/>
              <w:left w:w="100" w:type="dxa"/>
              <w:bottom w:w="60" w:type="dxa"/>
              <w:right w:w="100" w:type="dxa"/>
            </w:tcMar>
          </w:tcPr>
          <w:p w14:paraId="2C0D14C9" w14:textId="77777777" w:rsidR="00656F51" w:rsidRDefault="00000000">
            <w:pPr>
              <w:spacing w:after="40" w:line="280" w:lineRule="auto"/>
            </w:pPr>
            <w:r>
              <w:rPr>
                <w:b/>
                <w:bCs/>
                <w:sz w:val="20"/>
                <w:szCs w:val="20"/>
              </w:rPr>
              <w:lastRenderedPageBreak/>
              <w:t>役割</w:t>
            </w:r>
          </w:p>
        </w:tc>
        <w:tc>
          <w:tcPr>
            <w:tcW w:w="4800" w:type="dxa"/>
            <w:shd w:val="clear" w:color="auto" w:fill="F2F1EE"/>
            <w:tcMar>
              <w:top w:w="60" w:type="dxa"/>
              <w:left w:w="100" w:type="dxa"/>
              <w:bottom w:w="60" w:type="dxa"/>
              <w:right w:w="100" w:type="dxa"/>
            </w:tcMar>
          </w:tcPr>
          <w:p w14:paraId="0CE3343F" w14:textId="77777777" w:rsidR="00656F51" w:rsidRDefault="00000000">
            <w:pPr>
              <w:spacing w:after="40" w:line="280" w:lineRule="auto"/>
            </w:pPr>
            <w:r>
              <w:rPr>
                <w:b/>
                <w:bCs/>
                <w:sz w:val="20"/>
                <w:szCs w:val="20"/>
              </w:rPr>
              <w:t>主な業務</w:t>
            </w:r>
          </w:p>
        </w:tc>
        <w:tc>
          <w:tcPr>
            <w:tcW w:w="3000" w:type="dxa"/>
            <w:shd w:val="clear" w:color="auto" w:fill="F2F1EE"/>
            <w:tcMar>
              <w:top w:w="60" w:type="dxa"/>
              <w:left w:w="100" w:type="dxa"/>
              <w:bottom w:w="60" w:type="dxa"/>
              <w:right w:w="100" w:type="dxa"/>
            </w:tcMar>
          </w:tcPr>
          <w:p w14:paraId="03580478" w14:textId="77777777" w:rsidR="00656F51" w:rsidRDefault="00000000">
            <w:pPr>
              <w:spacing w:after="40" w:line="280" w:lineRule="auto"/>
            </w:pPr>
            <w:r>
              <w:rPr>
                <w:b/>
                <w:bCs/>
                <w:sz w:val="20"/>
                <w:szCs w:val="20"/>
              </w:rPr>
              <w:t>ログイン後の最初の画面</w:t>
            </w:r>
          </w:p>
        </w:tc>
      </w:tr>
      <w:tr w:rsidR="00656F51" w14:paraId="337067F8" w14:textId="77777777">
        <w:tblPrEx>
          <w:tblCellMar>
            <w:top w:w="0" w:type="dxa"/>
            <w:bottom w:w="0" w:type="dxa"/>
          </w:tblCellMar>
        </w:tblPrEx>
        <w:tc>
          <w:tcPr>
            <w:tcW w:w="1800" w:type="dxa"/>
            <w:tcMar>
              <w:top w:w="60" w:type="dxa"/>
              <w:left w:w="100" w:type="dxa"/>
              <w:bottom w:w="60" w:type="dxa"/>
              <w:right w:w="100" w:type="dxa"/>
            </w:tcMar>
          </w:tcPr>
          <w:p w14:paraId="1C354495" w14:textId="77777777" w:rsidR="00656F51" w:rsidRDefault="00000000">
            <w:pPr>
              <w:spacing w:after="40" w:line="280" w:lineRule="auto"/>
            </w:pPr>
            <w:r>
              <w:rPr>
                <w:sz w:val="20"/>
                <w:szCs w:val="20"/>
              </w:rPr>
              <w:t>営業担当</w:t>
            </w:r>
          </w:p>
        </w:tc>
        <w:tc>
          <w:tcPr>
            <w:tcW w:w="4800" w:type="dxa"/>
            <w:tcMar>
              <w:top w:w="60" w:type="dxa"/>
              <w:left w:w="100" w:type="dxa"/>
              <w:bottom w:w="60" w:type="dxa"/>
              <w:right w:w="100" w:type="dxa"/>
            </w:tcMar>
          </w:tcPr>
          <w:p w14:paraId="4294C2DF" w14:textId="77777777" w:rsidR="00656F51" w:rsidRDefault="00000000">
            <w:pPr>
              <w:spacing w:after="40" w:line="280" w:lineRule="auto"/>
            </w:pPr>
            <w:r>
              <w:rPr>
                <w:sz w:val="20"/>
                <w:szCs w:val="20"/>
              </w:rPr>
              <w:t>入荷登録・分荷・価格登録・承認依頼</w:t>
            </w:r>
          </w:p>
        </w:tc>
        <w:tc>
          <w:tcPr>
            <w:tcW w:w="3000" w:type="dxa"/>
            <w:tcMar>
              <w:top w:w="60" w:type="dxa"/>
              <w:left w:w="100" w:type="dxa"/>
              <w:bottom w:w="60" w:type="dxa"/>
              <w:right w:w="100" w:type="dxa"/>
            </w:tcMar>
          </w:tcPr>
          <w:p w14:paraId="6004CE6F" w14:textId="77777777" w:rsidR="00656F51" w:rsidRDefault="00000000">
            <w:pPr>
              <w:spacing w:after="40" w:line="280" w:lineRule="auto"/>
            </w:pPr>
            <w:r>
              <w:rPr>
                <w:sz w:val="20"/>
                <w:szCs w:val="20"/>
              </w:rPr>
              <w:t>入荷・分荷</w:t>
            </w:r>
          </w:p>
        </w:tc>
      </w:tr>
      <w:tr w:rsidR="00656F51" w14:paraId="232B195E" w14:textId="77777777">
        <w:tblPrEx>
          <w:tblCellMar>
            <w:top w:w="0" w:type="dxa"/>
            <w:bottom w:w="0" w:type="dxa"/>
          </w:tblCellMar>
        </w:tblPrEx>
        <w:tc>
          <w:tcPr>
            <w:tcW w:w="1800" w:type="dxa"/>
            <w:tcMar>
              <w:top w:w="60" w:type="dxa"/>
              <w:left w:w="100" w:type="dxa"/>
              <w:bottom w:w="60" w:type="dxa"/>
              <w:right w:w="100" w:type="dxa"/>
            </w:tcMar>
          </w:tcPr>
          <w:p w14:paraId="7A51614B" w14:textId="77777777" w:rsidR="00656F51" w:rsidRDefault="00000000">
            <w:pPr>
              <w:spacing w:after="40" w:line="280" w:lineRule="auto"/>
            </w:pPr>
            <w:r>
              <w:rPr>
                <w:sz w:val="20"/>
                <w:szCs w:val="20"/>
              </w:rPr>
              <w:t>一次承認</w:t>
            </w:r>
          </w:p>
        </w:tc>
        <w:tc>
          <w:tcPr>
            <w:tcW w:w="4800" w:type="dxa"/>
            <w:tcMar>
              <w:top w:w="60" w:type="dxa"/>
              <w:left w:w="100" w:type="dxa"/>
              <w:bottom w:w="60" w:type="dxa"/>
              <w:right w:w="100" w:type="dxa"/>
            </w:tcMar>
          </w:tcPr>
          <w:p w14:paraId="1F0E7009" w14:textId="77777777" w:rsidR="00656F51" w:rsidRDefault="00000000">
            <w:pPr>
              <w:spacing w:after="40" w:line="280" w:lineRule="auto"/>
            </w:pPr>
            <w:r>
              <w:rPr>
                <w:sz w:val="20"/>
                <w:szCs w:val="20"/>
              </w:rPr>
              <w:t>担当者の価格の一次承認（営業業務と兼務可）</w:t>
            </w:r>
          </w:p>
        </w:tc>
        <w:tc>
          <w:tcPr>
            <w:tcW w:w="3000" w:type="dxa"/>
            <w:tcMar>
              <w:top w:w="60" w:type="dxa"/>
              <w:left w:w="100" w:type="dxa"/>
              <w:bottom w:w="60" w:type="dxa"/>
              <w:right w:w="100" w:type="dxa"/>
            </w:tcMar>
          </w:tcPr>
          <w:p w14:paraId="07ECD16E" w14:textId="77777777" w:rsidR="00656F51" w:rsidRDefault="00000000">
            <w:pPr>
              <w:spacing w:after="40" w:line="280" w:lineRule="auto"/>
            </w:pPr>
            <w:r>
              <w:rPr>
                <w:sz w:val="20"/>
                <w:szCs w:val="20"/>
              </w:rPr>
              <w:t>入荷・分荷</w:t>
            </w:r>
          </w:p>
        </w:tc>
      </w:tr>
      <w:tr w:rsidR="00656F51" w14:paraId="65351801" w14:textId="77777777">
        <w:tblPrEx>
          <w:tblCellMar>
            <w:top w:w="0" w:type="dxa"/>
            <w:bottom w:w="0" w:type="dxa"/>
          </w:tblCellMar>
        </w:tblPrEx>
        <w:tc>
          <w:tcPr>
            <w:tcW w:w="1800" w:type="dxa"/>
            <w:tcMar>
              <w:top w:w="60" w:type="dxa"/>
              <w:left w:w="100" w:type="dxa"/>
              <w:bottom w:w="60" w:type="dxa"/>
              <w:right w:w="100" w:type="dxa"/>
            </w:tcMar>
          </w:tcPr>
          <w:p w14:paraId="4778EBA9" w14:textId="77777777" w:rsidR="00656F51" w:rsidRDefault="00000000">
            <w:pPr>
              <w:spacing w:after="40" w:line="280" w:lineRule="auto"/>
            </w:pPr>
            <w:r>
              <w:rPr>
                <w:sz w:val="20"/>
                <w:szCs w:val="20"/>
              </w:rPr>
              <w:t>二次承認</w:t>
            </w:r>
          </w:p>
        </w:tc>
        <w:tc>
          <w:tcPr>
            <w:tcW w:w="4800" w:type="dxa"/>
            <w:tcMar>
              <w:top w:w="60" w:type="dxa"/>
              <w:left w:w="100" w:type="dxa"/>
              <w:bottom w:w="60" w:type="dxa"/>
              <w:right w:w="100" w:type="dxa"/>
            </w:tcMar>
          </w:tcPr>
          <w:p w14:paraId="04F59B4C" w14:textId="77777777" w:rsidR="00656F51" w:rsidRDefault="00000000">
            <w:pPr>
              <w:spacing w:after="40" w:line="280" w:lineRule="auto"/>
            </w:pPr>
            <w:r>
              <w:rPr>
                <w:sz w:val="20"/>
                <w:szCs w:val="20"/>
              </w:rPr>
              <w:t>最終承認（＝完了の確定）・マスタ管理</w:t>
            </w:r>
          </w:p>
        </w:tc>
        <w:tc>
          <w:tcPr>
            <w:tcW w:w="3000" w:type="dxa"/>
            <w:tcMar>
              <w:top w:w="60" w:type="dxa"/>
              <w:left w:w="100" w:type="dxa"/>
              <w:bottom w:w="60" w:type="dxa"/>
              <w:right w:w="100" w:type="dxa"/>
            </w:tcMar>
          </w:tcPr>
          <w:p w14:paraId="5D537179" w14:textId="77777777" w:rsidR="00656F51" w:rsidRDefault="00000000">
            <w:pPr>
              <w:spacing w:after="40" w:line="280" w:lineRule="auto"/>
            </w:pPr>
            <w:r>
              <w:rPr>
                <w:sz w:val="20"/>
                <w:szCs w:val="20"/>
              </w:rPr>
              <w:t>承認</w:t>
            </w:r>
          </w:p>
        </w:tc>
      </w:tr>
      <w:tr w:rsidR="00656F51" w14:paraId="78355939" w14:textId="77777777">
        <w:tblPrEx>
          <w:tblCellMar>
            <w:top w:w="0" w:type="dxa"/>
            <w:bottom w:w="0" w:type="dxa"/>
          </w:tblCellMar>
        </w:tblPrEx>
        <w:tc>
          <w:tcPr>
            <w:tcW w:w="1800" w:type="dxa"/>
            <w:tcMar>
              <w:top w:w="60" w:type="dxa"/>
              <w:left w:w="100" w:type="dxa"/>
              <w:bottom w:w="60" w:type="dxa"/>
              <w:right w:w="100" w:type="dxa"/>
            </w:tcMar>
          </w:tcPr>
          <w:p w14:paraId="40E6D187" w14:textId="77777777" w:rsidR="00656F51" w:rsidRDefault="00000000">
            <w:pPr>
              <w:spacing w:after="40" w:line="280" w:lineRule="auto"/>
            </w:pPr>
            <w:r>
              <w:rPr>
                <w:sz w:val="20"/>
                <w:szCs w:val="20"/>
              </w:rPr>
              <w:t>経理</w:t>
            </w:r>
          </w:p>
        </w:tc>
        <w:tc>
          <w:tcPr>
            <w:tcW w:w="4800" w:type="dxa"/>
            <w:tcMar>
              <w:top w:w="60" w:type="dxa"/>
              <w:left w:w="100" w:type="dxa"/>
              <w:bottom w:w="60" w:type="dxa"/>
              <w:right w:w="100" w:type="dxa"/>
            </w:tcMar>
          </w:tcPr>
          <w:p w14:paraId="720108D9" w14:textId="77777777" w:rsidR="00656F51" w:rsidRDefault="00000000">
            <w:pPr>
              <w:spacing w:after="40" w:line="280" w:lineRule="auto"/>
            </w:pPr>
            <w:r>
              <w:rPr>
                <w:sz w:val="20"/>
                <w:szCs w:val="20"/>
              </w:rPr>
              <w:t>完了データの確認・帳票出力</w:t>
            </w:r>
          </w:p>
        </w:tc>
        <w:tc>
          <w:tcPr>
            <w:tcW w:w="3000" w:type="dxa"/>
            <w:tcMar>
              <w:top w:w="60" w:type="dxa"/>
              <w:left w:w="100" w:type="dxa"/>
              <w:bottom w:w="60" w:type="dxa"/>
              <w:right w:w="100" w:type="dxa"/>
            </w:tcMar>
          </w:tcPr>
          <w:p w14:paraId="2CBD60BF" w14:textId="77777777" w:rsidR="00656F51" w:rsidRDefault="00000000">
            <w:pPr>
              <w:spacing w:after="40" w:line="280" w:lineRule="auto"/>
            </w:pPr>
            <w:r>
              <w:rPr>
                <w:sz w:val="20"/>
                <w:szCs w:val="20"/>
              </w:rPr>
              <w:t>完了</w:t>
            </w:r>
          </w:p>
        </w:tc>
      </w:tr>
      <w:tr w:rsidR="00656F51" w14:paraId="6F087D0C" w14:textId="77777777">
        <w:tblPrEx>
          <w:tblCellMar>
            <w:top w:w="0" w:type="dxa"/>
            <w:bottom w:w="0" w:type="dxa"/>
          </w:tblCellMar>
        </w:tblPrEx>
        <w:tc>
          <w:tcPr>
            <w:tcW w:w="1800" w:type="dxa"/>
            <w:tcMar>
              <w:top w:w="60" w:type="dxa"/>
              <w:left w:w="100" w:type="dxa"/>
              <w:bottom w:w="60" w:type="dxa"/>
              <w:right w:w="100" w:type="dxa"/>
            </w:tcMar>
          </w:tcPr>
          <w:p w14:paraId="31ACD7BE" w14:textId="77777777" w:rsidR="00656F51" w:rsidRDefault="00000000">
            <w:pPr>
              <w:spacing w:after="40" w:line="280" w:lineRule="auto"/>
            </w:pPr>
            <w:r>
              <w:rPr>
                <w:sz w:val="20"/>
                <w:szCs w:val="20"/>
              </w:rPr>
              <w:t>荷受</w:t>
            </w:r>
          </w:p>
        </w:tc>
        <w:tc>
          <w:tcPr>
            <w:tcW w:w="4800" w:type="dxa"/>
            <w:tcMar>
              <w:top w:w="60" w:type="dxa"/>
              <w:left w:w="100" w:type="dxa"/>
              <w:bottom w:w="60" w:type="dxa"/>
              <w:right w:w="100" w:type="dxa"/>
            </w:tcMar>
          </w:tcPr>
          <w:p w14:paraId="4EDD6D6A" w14:textId="77777777" w:rsidR="00656F51" w:rsidRDefault="00000000">
            <w:pPr>
              <w:spacing w:after="40" w:line="280" w:lineRule="auto"/>
            </w:pPr>
            <w:r>
              <w:rPr>
                <w:sz w:val="20"/>
                <w:szCs w:val="20"/>
              </w:rPr>
              <w:t>荷受業務（今後提供予定のモジュール）</w:t>
            </w:r>
          </w:p>
        </w:tc>
        <w:tc>
          <w:tcPr>
            <w:tcW w:w="3000" w:type="dxa"/>
            <w:tcMar>
              <w:top w:w="60" w:type="dxa"/>
              <w:left w:w="100" w:type="dxa"/>
              <w:bottom w:w="60" w:type="dxa"/>
              <w:right w:w="100" w:type="dxa"/>
            </w:tcMar>
          </w:tcPr>
          <w:p w14:paraId="1FBB49BC" w14:textId="77777777" w:rsidR="00656F51" w:rsidRDefault="00000000">
            <w:pPr>
              <w:spacing w:after="40" w:line="280" w:lineRule="auto"/>
            </w:pPr>
            <w:r>
              <w:rPr>
                <w:sz w:val="20"/>
                <w:szCs w:val="20"/>
              </w:rPr>
              <w:t>入荷一覧（暫定）</w:t>
            </w:r>
          </w:p>
        </w:tc>
      </w:tr>
    </w:tbl>
    <w:p w14:paraId="33B227B3" w14:textId="77777777" w:rsidR="00656F51" w:rsidRDefault="00656F51">
      <w:pPr>
        <w:spacing w:after="120" w:line="300" w:lineRule="auto"/>
      </w:pPr>
    </w:p>
    <w:p w14:paraId="54A9DEE9" w14:textId="77777777" w:rsidR="00656F51" w:rsidRDefault="00000000">
      <w:pPr>
        <w:pStyle w:val="a4"/>
        <w:numPr>
          <w:ilvl w:val="0"/>
          <w:numId w:val="2"/>
        </w:numPr>
        <w:spacing w:after="80" w:line="300" w:lineRule="auto"/>
      </w:pPr>
      <w:r>
        <w:t>表示されるメニューは役割ごとに異なります（権限マスタで支社ごとに設定・5.8）。</w:t>
      </w:r>
    </w:p>
    <w:p w14:paraId="13D9652B" w14:textId="77777777" w:rsidR="00656F51" w:rsidRDefault="00000000">
      <w:pPr>
        <w:pStyle w:val="a4"/>
        <w:numPr>
          <w:ilvl w:val="0"/>
          <w:numId w:val="2"/>
        </w:numPr>
        <w:spacing w:after="80" w:line="300" w:lineRule="auto"/>
      </w:pPr>
      <w:r>
        <w:t>完了データの見える範囲は役割で決まっています: 営業＝自分／一次・二次承認＝自分の部門とその配下の部門／経理＝支社全件。</w:t>
      </w:r>
    </w:p>
    <w:p w14:paraId="160AD1E7" w14:textId="77777777" w:rsidR="00656F51" w:rsidRDefault="00000000">
      <w:pPr>
        <w:pStyle w:val="2"/>
        <w:spacing w:before="280" w:after="140"/>
      </w:pPr>
      <w:r>
        <w:rPr>
          <w:b/>
          <w:bCs/>
          <w:color w:val="1A1A18"/>
          <w:sz w:val="25"/>
          <w:szCs w:val="25"/>
        </w:rPr>
        <w:t>4.2 アカウントメニュー（画面右上）</w:t>
      </w:r>
    </w:p>
    <w:p w14:paraId="382355FF" w14:textId="77777777" w:rsidR="00656F51" w:rsidRDefault="00000000">
      <w:pPr>
        <w:pStyle w:val="a4"/>
        <w:numPr>
          <w:ilvl w:val="0"/>
          <w:numId w:val="2"/>
        </w:numPr>
        <w:spacing w:after="80" w:line="300" w:lineRule="auto"/>
      </w:pPr>
      <w:r>
        <w:t>代行業務: 他の担当者に成り代わって操作します（休暇時の代行など）。代行できる相手の役割は代行マスタ（5.9）の設定に従います。代行中の承認は、実際に操作した本人が承認者として記録されます。</w:t>
      </w:r>
    </w:p>
    <w:p w14:paraId="3EA6F1A0" w14:textId="77777777" w:rsidR="00656F51" w:rsidRDefault="00000000">
      <w:pPr>
        <w:pStyle w:val="a4"/>
        <w:numPr>
          <w:ilvl w:val="0"/>
          <w:numId w:val="2"/>
        </w:numPr>
        <w:spacing w:after="80" w:line="300" w:lineRule="auto"/>
      </w:pPr>
      <w:r>
        <w:t>パスワード変更 ／ ログアウト</w:t>
      </w:r>
    </w:p>
    <w:p w14:paraId="259066BC" w14:textId="77777777" w:rsidR="00656F51" w:rsidRDefault="00000000">
      <w:pPr>
        <w:spacing w:before="120" w:after="40"/>
        <w:jc w:val="center"/>
      </w:pPr>
      <w:r>
        <w:rPr>
          <w:noProof/>
        </w:rPr>
        <w:drawing>
          <wp:inline distT="0" distB="0" distL="0" distR="0" wp14:anchorId="5DCD876C" wp14:editId="30D12DC6">
            <wp:extent cx="6000750" cy="3752850"/>
            <wp:effectExtent l="0" t="0" r="0" b="0"/>
            <wp:docPr id="21310954" name="図 21310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6000750" cy="3752850"/>
                    </a:xfrm>
                    <a:prstGeom prst="rect">
                      <a:avLst/>
                    </a:prstGeom>
                  </pic:spPr>
                </pic:pic>
              </a:graphicData>
            </a:graphic>
          </wp:inline>
        </w:drawing>
      </w:r>
    </w:p>
    <w:p w14:paraId="2FC20B72" w14:textId="77777777" w:rsidR="00656F51" w:rsidRDefault="00000000">
      <w:pPr>
        <w:spacing w:after="200"/>
        <w:jc w:val="center"/>
      </w:pPr>
      <w:r>
        <w:rPr>
          <w:color w:val="75746D"/>
          <w:sz w:val="18"/>
          <w:szCs w:val="18"/>
        </w:rPr>
        <w:t>図3: アカウントメニュー</w:t>
      </w:r>
    </w:p>
    <w:p w14:paraId="423DE364" w14:textId="77777777" w:rsidR="00656F51" w:rsidRDefault="00000000">
      <w:pPr>
        <w:spacing w:before="120" w:after="40"/>
        <w:jc w:val="center"/>
      </w:pPr>
      <w:r>
        <w:rPr>
          <w:noProof/>
        </w:rPr>
        <w:lastRenderedPageBreak/>
        <w:drawing>
          <wp:inline distT="0" distB="0" distL="0" distR="0" wp14:anchorId="63D5E237" wp14:editId="1F54374B">
            <wp:extent cx="6000750" cy="3752850"/>
            <wp:effectExtent l="0" t="0" r="0" b="0"/>
            <wp:docPr id="1581354128" name="図 158135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6000750" cy="3752850"/>
                    </a:xfrm>
                    <a:prstGeom prst="rect">
                      <a:avLst/>
                    </a:prstGeom>
                  </pic:spPr>
                </pic:pic>
              </a:graphicData>
            </a:graphic>
          </wp:inline>
        </w:drawing>
      </w:r>
    </w:p>
    <w:p w14:paraId="5B493809" w14:textId="77777777" w:rsidR="00656F51" w:rsidRDefault="00000000">
      <w:pPr>
        <w:spacing w:after="200"/>
        <w:jc w:val="center"/>
      </w:pPr>
      <w:r>
        <w:rPr>
          <w:color w:val="75746D"/>
          <w:sz w:val="18"/>
          <w:szCs w:val="18"/>
        </w:rPr>
        <w:t>図4: 代行業務（担当者の選択）</w:t>
      </w:r>
    </w:p>
    <w:p w14:paraId="22F7A0C4" w14:textId="77777777" w:rsidR="00656F51" w:rsidRDefault="00000000">
      <w:pPr>
        <w:pStyle w:val="1"/>
        <w:pBdr>
          <w:bottom w:val="single" w:sz="12" w:space="4" w:color="1F9D55"/>
        </w:pBdr>
        <w:spacing w:before="360" w:after="200"/>
      </w:pPr>
      <w:r>
        <w:rPr>
          <w:b/>
          <w:bCs/>
          <w:color w:val="1A1A18"/>
          <w:sz w:val="30"/>
          <w:szCs w:val="30"/>
        </w:rPr>
        <w:t>5. マスタの整備（追加・編集のやり方）</w:t>
      </w:r>
    </w:p>
    <w:p w14:paraId="10DF3D79" w14:textId="77777777" w:rsidR="00656F51" w:rsidRDefault="00000000">
      <w:pPr>
        <w:pStyle w:val="2"/>
        <w:spacing w:before="280" w:after="140"/>
      </w:pPr>
      <w:r>
        <w:rPr>
          <w:b/>
          <w:bCs/>
          <w:color w:val="1A1A18"/>
          <w:sz w:val="25"/>
          <w:szCs w:val="25"/>
        </w:rPr>
        <w:t>5.1 マスタの全体像</w:t>
      </w:r>
    </w:p>
    <w:p w14:paraId="5F45FC42" w14:textId="77777777" w:rsidR="00656F51" w:rsidRDefault="00000000">
      <w:pPr>
        <w:spacing w:after="120" w:line="300" w:lineRule="auto"/>
      </w:pPr>
      <w:r>
        <w:t>マスタには全社共通（閲覧のみ）と支社別（追加・編集可能）があります。</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1900"/>
        <w:gridCol w:w="2100"/>
        <w:gridCol w:w="2000"/>
      </w:tblGrid>
      <w:tr w:rsidR="00656F51" w14:paraId="62DE717A" w14:textId="77777777">
        <w:tblPrEx>
          <w:tblCellMar>
            <w:top w:w="0" w:type="dxa"/>
            <w:bottom w:w="0" w:type="dxa"/>
          </w:tblCellMar>
        </w:tblPrEx>
        <w:trPr>
          <w:tblHeader/>
        </w:trPr>
        <w:tc>
          <w:tcPr>
            <w:tcW w:w="3600" w:type="dxa"/>
            <w:shd w:val="clear" w:color="auto" w:fill="F2F1EE"/>
            <w:tcMar>
              <w:top w:w="60" w:type="dxa"/>
              <w:left w:w="100" w:type="dxa"/>
              <w:bottom w:w="60" w:type="dxa"/>
              <w:right w:w="100" w:type="dxa"/>
            </w:tcMar>
          </w:tcPr>
          <w:p w14:paraId="1AEB5DC0" w14:textId="77777777" w:rsidR="00656F51" w:rsidRDefault="00000000">
            <w:pPr>
              <w:spacing w:after="40" w:line="280" w:lineRule="auto"/>
            </w:pPr>
            <w:r>
              <w:rPr>
                <w:b/>
                <w:bCs/>
                <w:sz w:val="20"/>
                <w:szCs w:val="20"/>
              </w:rPr>
              <w:t>マスタ</w:t>
            </w:r>
          </w:p>
        </w:tc>
        <w:tc>
          <w:tcPr>
            <w:tcW w:w="1900" w:type="dxa"/>
            <w:shd w:val="clear" w:color="auto" w:fill="F2F1EE"/>
            <w:tcMar>
              <w:top w:w="60" w:type="dxa"/>
              <w:left w:w="100" w:type="dxa"/>
              <w:bottom w:w="60" w:type="dxa"/>
              <w:right w:w="100" w:type="dxa"/>
            </w:tcMar>
          </w:tcPr>
          <w:p w14:paraId="52784632" w14:textId="77777777" w:rsidR="00656F51" w:rsidRDefault="00000000">
            <w:pPr>
              <w:spacing w:after="40" w:line="280" w:lineRule="auto"/>
            </w:pPr>
            <w:r>
              <w:rPr>
                <w:b/>
                <w:bCs/>
                <w:sz w:val="20"/>
                <w:szCs w:val="20"/>
              </w:rPr>
              <w:t>区分</w:t>
            </w:r>
          </w:p>
        </w:tc>
        <w:tc>
          <w:tcPr>
            <w:tcW w:w="2100" w:type="dxa"/>
            <w:shd w:val="clear" w:color="auto" w:fill="F2F1EE"/>
            <w:tcMar>
              <w:top w:w="60" w:type="dxa"/>
              <w:left w:w="100" w:type="dxa"/>
              <w:bottom w:w="60" w:type="dxa"/>
              <w:right w:w="100" w:type="dxa"/>
            </w:tcMar>
          </w:tcPr>
          <w:p w14:paraId="6B29D5E3" w14:textId="77777777" w:rsidR="00656F51" w:rsidRDefault="00000000">
            <w:pPr>
              <w:spacing w:after="40" w:line="280" w:lineRule="auto"/>
            </w:pPr>
            <w:r>
              <w:rPr>
                <w:b/>
                <w:bCs/>
                <w:sz w:val="20"/>
                <w:szCs w:val="20"/>
              </w:rPr>
              <w:t>追加</w:t>
            </w:r>
          </w:p>
        </w:tc>
        <w:tc>
          <w:tcPr>
            <w:tcW w:w="2000" w:type="dxa"/>
            <w:shd w:val="clear" w:color="auto" w:fill="F2F1EE"/>
            <w:tcMar>
              <w:top w:w="60" w:type="dxa"/>
              <w:left w:w="100" w:type="dxa"/>
              <w:bottom w:w="60" w:type="dxa"/>
              <w:right w:w="100" w:type="dxa"/>
            </w:tcMar>
          </w:tcPr>
          <w:p w14:paraId="3EFF4A9E" w14:textId="77777777" w:rsidR="00656F51" w:rsidRDefault="00000000">
            <w:pPr>
              <w:spacing w:after="40" w:line="280" w:lineRule="auto"/>
            </w:pPr>
            <w:r>
              <w:rPr>
                <w:b/>
                <w:bCs/>
                <w:sz w:val="20"/>
                <w:szCs w:val="20"/>
              </w:rPr>
              <w:t>編集</w:t>
            </w:r>
          </w:p>
        </w:tc>
      </w:tr>
      <w:tr w:rsidR="00656F51" w14:paraId="5AF2EE2F" w14:textId="77777777">
        <w:tblPrEx>
          <w:tblCellMar>
            <w:top w:w="0" w:type="dxa"/>
            <w:bottom w:w="0" w:type="dxa"/>
          </w:tblCellMar>
        </w:tblPrEx>
        <w:tc>
          <w:tcPr>
            <w:tcW w:w="3600" w:type="dxa"/>
            <w:tcMar>
              <w:top w:w="60" w:type="dxa"/>
              <w:left w:w="100" w:type="dxa"/>
              <w:bottom w:w="60" w:type="dxa"/>
              <w:right w:w="100" w:type="dxa"/>
            </w:tcMar>
          </w:tcPr>
          <w:p w14:paraId="0AB44C9C" w14:textId="77777777" w:rsidR="00656F51" w:rsidRDefault="00000000">
            <w:pPr>
              <w:spacing w:after="40" w:line="280" w:lineRule="auto"/>
            </w:pPr>
            <w:r>
              <w:rPr>
                <w:sz w:val="20"/>
                <w:szCs w:val="20"/>
              </w:rPr>
              <w:t>産地・荷姿・等級・階級</w:t>
            </w:r>
          </w:p>
        </w:tc>
        <w:tc>
          <w:tcPr>
            <w:tcW w:w="1900" w:type="dxa"/>
            <w:tcMar>
              <w:top w:w="60" w:type="dxa"/>
              <w:left w:w="100" w:type="dxa"/>
              <w:bottom w:w="60" w:type="dxa"/>
              <w:right w:w="100" w:type="dxa"/>
            </w:tcMar>
          </w:tcPr>
          <w:p w14:paraId="41EBB6BE" w14:textId="77777777" w:rsidR="00656F51" w:rsidRDefault="00000000">
            <w:pPr>
              <w:spacing w:after="40" w:line="280" w:lineRule="auto"/>
            </w:pPr>
            <w:r>
              <w:rPr>
                <w:sz w:val="20"/>
                <w:szCs w:val="20"/>
              </w:rPr>
              <w:t>全社共通</w:t>
            </w:r>
          </w:p>
        </w:tc>
        <w:tc>
          <w:tcPr>
            <w:tcW w:w="2100" w:type="dxa"/>
            <w:tcMar>
              <w:top w:w="60" w:type="dxa"/>
              <w:left w:w="100" w:type="dxa"/>
              <w:bottom w:w="60" w:type="dxa"/>
              <w:right w:w="100" w:type="dxa"/>
            </w:tcMar>
          </w:tcPr>
          <w:p w14:paraId="0ACE6819" w14:textId="77777777" w:rsidR="00656F51" w:rsidRDefault="00000000">
            <w:pPr>
              <w:spacing w:after="40" w:line="280" w:lineRule="auto"/>
            </w:pPr>
            <w:r>
              <w:rPr>
                <w:sz w:val="20"/>
                <w:szCs w:val="20"/>
              </w:rPr>
              <w:t>×</w:t>
            </w:r>
          </w:p>
        </w:tc>
        <w:tc>
          <w:tcPr>
            <w:tcW w:w="2000" w:type="dxa"/>
            <w:tcMar>
              <w:top w:w="60" w:type="dxa"/>
              <w:left w:w="100" w:type="dxa"/>
              <w:bottom w:w="60" w:type="dxa"/>
              <w:right w:w="100" w:type="dxa"/>
            </w:tcMar>
          </w:tcPr>
          <w:p w14:paraId="2B7C4F17" w14:textId="77777777" w:rsidR="00656F51" w:rsidRDefault="00000000">
            <w:pPr>
              <w:spacing w:after="40" w:line="280" w:lineRule="auto"/>
            </w:pPr>
            <w:r>
              <w:rPr>
                <w:sz w:val="20"/>
                <w:szCs w:val="20"/>
              </w:rPr>
              <w:t>×（閲覧のみ）</w:t>
            </w:r>
          </w:p>
        </w:tc>
      </w:tr>
      <w:tr w:rsidR="00656F51" w14:paraId="77099A87" w14:textId="77777777">
        <w:tblPrEx>
          <w:tblCellMar>
            <w:top w:w="0" w:type="dxa"/>
            <w:bottom w:w="0" w:type="dxa"/>
          </w:tblCellMar>
        </w:tblPrEx>
        <w:tc>
          <w:tcPr>
            <w:tcW w:w="3600" w:type="dxa"/>
            <w:tcMar>
              <w:top w:w="60" w:type="dxa"/>
              <w:left w:w="100" w:type="dxa"/>
              <w:bottom w:w="60" w:type="dxa"/>
              <w:right w:w="100" w:type="dxa"/>
            </w:tcMar>
          </w:tcPr>
          <w:p w14:paraId="34A87032" w14:textId="77777777" w:rsidR="00656F51" w:rsidRDefault="00000000">
            <w:pPr>
              <w:spacing w:after="40" w:line="280" w:lineRule="auto"/>
            </w:pPr>
            <w:r>
              <w:rPr>
                <w:sz w:val="20"/>
                <w:szCs w:val="20"/>
              </w:rPr>
              <w:t>品目</w:t>
            </w:r>
          </w:p>
        </w:tc>
        <w:tc>
          <w:tcPr>
            <w:tcW w:w="1900" w:type="dxa"/>
            <w:tcMar>
              <w:top w:w="60" w:type="dxa"/>
              <w:left w:w="100" w:type="dxa"/>
              <w:bottom w:w="60" w:type="dxa"/>
              <w:right w:w="100" w:type="dxa"/>
            </w:tcMar>
          </w:tcPr>
          <w:p w14:paraId="3CE4EFF4" w14:textId="77777777" w:rsidR="00656F51" w:rsidRDefault="00000000">
            <w:pPr>
              <w:spacing w:after="40" w:line="280" w:lineRule="auto"/>
            </w:pPr>
            <w:r>
              <w:rPr>
                <w:sz w:val="20"/>
                <w:szCs w:val="20"/>
              </w:rPr>
              <w:t>一覧は全社共通</w:t>
            </w:r>
          </w:p>
        </w:tc>
        <w:tc>
          <w:tcPr>
            <w:tcW w:w="2100" w:type="dxa"/>
            <w:tcMar>
              <w:top w:w="60" w:type="dxa"/>
              <w:left w:w="100" w:type="dxa"/>
              <w:bottom w:w="60" w:type="dxa"/>
              <w:right w:w="100" w:type="dxa"/>
            </w:tcMar>
          </w:tcPr>
          <w:p w14:paraId="35D6298D" w14:textId="77777777" w:rsidR="00656F51" w:rsidRDefault="00000000">
            <w:pPr>
              <w:spacing w:after="40" w:line="280" w:lineRule="auto"/>
            </w:pPr>
            <w:r>
              <w:rPr>
                <w:sz w:val="20"/>
                <w:szCs w:val="20"/>
              </w:rPr>
              <w:t>×</w:t>
            </w:r>
          </w:p>
        </w:tc>
        <w:tc>
          <w:tcPr>
            <w:tcW w:w="2000" w:type="dxa"/>
            <w:tcMar>
              <w:top w:w="60" w:type="dxa"/>
              <w:left w:w="100" w:type="dxa"/>
              <w:bottom w:w="60" w:type="dxa"/>
              <w:right w:w="100" w:type="dxa"/>
            </w:tcMar>
          </w:tcPr>
          <w:p w14:paraId="7404CBC1" w14:textId="77777777" w:rsidR="00656F51" w:rsidRDefault="00000000">
            <w:pPr>
              <w:spacing w:after="40" w:line="280" w:lineRule="auto"/>
            </w:pPr>
            <w:r>
              <w:rPr>
                <w:sz w:val="20"/>
                <w:szCs w:val="20"/>
              </w:rPr>
              <w:t>担当者のみ支社別に設定可</w:t>
            </w:r>
          </w:p>
        </w:tc>
      </w:tr>
      <w:tr w:rsidR="00656F51" w14:paraId="5D9FA785" w14:textId="77777777">
        <w:tblPrEx>
          <w:tblCellMar>
            <w:top w:w="0" w:type="dxa"/>
            <w:bottom w:w="0" w:type="dxa"/>
          </w:tblCellMar>
        </w:tblPrEx>
        <w:tc>
          <w:tcPr>
            <w:tcW w:w="3600" w:type="dxa"/>
            <w:tcMar>
              <w:top w:w="60" w:type="dxa"/>
              <w:left w:w="100" w:type="dxa"/>
              <w:bottom w:w="60" w:type="dxa"/>
              <w:right w:w="100" w:type="dxa"/>
            </w:tcMar>
          </w:tcPr>
          <w:p w14:paraId="467A3124" w14:textId="77777777" w:rsidR="00656F51" w:rsidRDefault="00000000">
            <w:pPr>
              <w:spacing w:after="40" w:line="280" w:lineRule="auto"/>
            </w:pPr>
            <w:r>
              <w:rPr>
                <w:sz w:val="20"/>
                <w:szCs w:val="20"/>
              </w:rPr>
              <w:t>買人</w:t>
            </w:r>
          </w:p>
        </w:tc>
        <w:tc>
          <w:tcPr>
            <w:tcW w:w="1900" w:type="dxa"/>
            <w:tcMar>
              <w:top w:w="60" w:type="dxa"/>
              <w:left w:w="100" w:type="dxa"/>
              <w:bottom w:w="60" w:type="dxa"/>
              <w:right w:w="100" w:type="dxa"/>
            </w:tcMar>
          </w:tcPr>
          <w:p w14:paraId="58BC14E8" w14:textId="77777777" w:rsidR="00656F51" w:rsidRDefault="00000000">
            <w:pPr>
              <w:spacing w:after="40" w:line="280" w:lineRule="auto"/>
            </w:pPr>
            <w:r>
              <w:rPr>
                <w:sz w:val="20"/>
                <w:szCs w:val="20"/>
              </w:rPr>
              <w:t>支社別</w:t>
            </w:r>
          </w:p>
        </w:tc>
        <w:tc>
          <w:tcPr>
            <w:tcW w:w="2100" w:type="dxa"/>
            <w:tcMar>
              <w:top w:w="60" w:type="dxa"/>
              <w:left w:w="100" w:type="dxa"/>
              <w:bottom w:w="60" w:type="dxa"/>
              <w:right w:w="100" w:type="dxa"/>
            </w:tcMar>
          </w:tcPr>
          <w:p w14:paraId="427AF886" w14:textId="77777777" w:rsidR="00656F51" w:rsidRDefault="00000000">
            <w:pPr>
              <w:spacing w:after="40" w:line="280" w:lineRule="auto"/>
            </w:pPr>
            <w:r>
              <w:rPr>
                <w:sz w:val="20"/>
                <w:szCs w:val="20"/>
              </w:rPr>
              <w:t>○</w:t>
            </w:r>
          </w:p>
        </w:tc>
        <w:tc>
          <w:tcPr>
            <w:tcW w:w="2000" w:type="dxa"/>
            <w:tcMar>
              <w:top w:w="60" w:type="dxa"/>
              <w:left w:w="100" w:type="dxa"/>
              <w:bottom w:w="60" w:type="dxa"/>
              <w:right w:w="100" w:type="dxa"/>
            </w:tcMar>
          </w:tcPr>
          <w:p w14:paraId="029D0A45" w14:textId="77777777" w:rsidR="00656F51" w:rsidRDefault="00000000">
            <w:pPr>
              <w:spacing w:after="40" w:line="280" w:lineRule="auto"/>
            </w:pPr>
            <w:r>
              <w:rPr>
                <w:sz w:val="20"/>
                <w:szCs w:val="20"/>
              </w:rPr>
              <w:t>○（売約済み設定など）</w:t>
            </w:r>
          </w:p>
        </w:tc>
      </w:tr>
      <w:tr w:rsidR="00656F51" w14:paraId="601F7134" w14:textId="77777777">
        <w:tblPrEx>
          <w:tblCellMar>
            <w:top w:w="0" w:type="dxa"/>
            <w:bottom w:w="0" w:type="dxa"/>
          </w:tblCellMar>
        </w:tblPrEx>
        <w:tc>
          <w:tcPr>
            <w:tcW w:w="3600" w:type="dxa"/>
            <w:tcMar>
              <w:top w:w="60" w:type="dxa"/>
              <w:left w:w="100" w:type="dxa"/>
              <w:bottom w:w="60" w:type="dxa"/>
              <w:right w:w="100" w:type="dxa"/>
            </w:tcMar>
          </w:tcPr>
          <w:p w14:paraId="50EA8AD6" w14:textId="77777777" w:rsidR="00656F51" w:rsidRDefault="00000000">
            <w:pPr>
              <w:spacing w:after="40" w:line="280" w:lineRule="auto"/>
            </w:pPr>
            <w:r>
              <w:rPr>
                <w:sz w:val="20"/>
                <w:szCs w:val="20"/>
              </w:rPr>
              <w:t>荷主</w:t>
            </w:r>
          </w:p>
        </w:tc>
        <w:tc>
          <w:tcPr>
            <w:tcW w:w="1900" w:type="dxa"/>
            <w:tcMar>
              <w:top w:w="60" w:type="dxa"/>
              <w:left w:w="100" w:type="dxa"/>
              <w:bottom w:w="60" w:type="dxa"/>
              <w:right w:w="100" w:type="dxa"/>
            </w:tcMar>
          </w:tcPr>
          <w:p w14:paraId="50DD0557" w14:textId="77777777" w:rsidR="00656F51" w:rsidRDefault="00000000">
            <w:pPr>
              <w:spacing w:after="40" w:line="280" w:lineRule="auto"/>
            </w:pPr>
            <w:r>
              <w:rPr>
                <w:sz w:val="20"/>
                <w:szCs w:val="20"/>
              </w:rPr>
              <w:t>支社別</w:t>
            </w:r>
          </w:p>
        </w:tc>
        <w:tc>
          <w:tcPr>
            <w:tcW w:w="2100" w:type="dxa"/>
            <w:tcMar>
              <w:top w:w="60" w:type="dxa"/>
              <w:left w:w="100" w:type="dxa"/>
              <w:bottom w:w="60" w:type="dxa"/>
              <w:right w:w="100" w:type="dxa"/>
            </w:tcMar>
          </w:tcPr>
          <w:p w14:paraId="4A22AD07" w14:textId="77777777" w:rsidR="00656F51" w:rsidRDefault="00000000">
            <w:pPr>
              <w:spacing w:after="40" w:line="280" w:lineRule="auto"/>
            </w:pPr>
            <w:r>
              <w:rPr>
                <w:sz w:val="20"/>
                <w:szCs w:val="20"/>
              </w:rPr>
              <w:t>—</w:t>
            </w:r>
          </w:p>
        </w:tc>
        <w:tc>
          <w:tcPr>
            <w:tcW w:w="2000" w:type="dxa"/>
            <w:tcMar>
              <w:top w:w="60" w:type="dxa"/>
              <w:left w:w="100" w:type="dxa"/>
              <w:bottom w:w="60" w:type="dxa"/>
              <w:right w:w="100" w:type="dxa"/>
            </w:tcMar>
          </w:tcPr>
          <w:p w14:paraId="2F54B7E4" w14:textId="77777777" w:rsidR="00656F51" w:rsidRDefault="00000000">
            <w:pPr>
              <w:spacing w:after="40" w:line="280" w:lineRule="auto"/>
            </w:pPr>
            <w:r>
              <w:rPr>
                <w:sz w:val="20"/>
                <w:szCs w:val="20"/>
              </w:rPr>
              <w:t>○（産地の設定）</w:t>
            </w:r>
          </w:p>
        </w:tc>
      </w:tr>
      <w:tr w:rsidR="00656F51" w14:paraId="1868495F" w14:textId="77777777">
        <w:tblPrEx>
          <w:tblCellMar>
            <w:top w:w="0" w:type="dxa"/>
            <w:bottom w:w="0" w:type="dxa"/>
          </w:tblCellMar>
        </w:tblPrEx>
        <w:tc>
          <w:tcPr>
            <w:tcW w:w="3600" w:type="dxa"/>
            <w:tcMar>
              <w:top w:w="60" w:type="dxa"/>
              <w:left w:w="100" w:type="dxa"/>
              <w:bottom w:w="60" w:type="dxa"/>
              <w:right w:w="100" w:type="dxa"/>
            </w:tcMar>
          </w:tcPr>
          <w:p w14:paraId="3146CDC1" w14:textId="77777777" w:rsidR="00656F51" w:rsidRDefault="00000000">
            <w:pPr>
              <w:spacing w:after="40" w:line="280" w:lineRule="auto"/>
            </w:pPr>
            <w:r>
              <w:rPr>
                <w:sz w:val="20"/>
                <w:szCs w:val="20"/>
              </w:rPr>
              <w:t>ユーザー</w:t>
            </w:r>
          </w:p>
        </w:tc>
        <w:tc>
          <w:tcPr>
            <w:tcW w:w="1900" w:type="dxa"/>
            <w:tcMar>
              <w:top w:w="60" w:type="dxa"/>
              <w:left w:w="100" w:type="dxa"/>
              <w:bottom w:w="60" w:type="dxa"/>
              <w:right w:w="100" w:type="dxa"/>
            </w:tcMar>
          </w:tcPr>
          <w:p w14:paraId="0450343E" w14:textId="77777777" w:rsidR="00656F51" w:rsidRDefault="00000000">
            <w:pPr>
              <w:spacing w:after="40" w:line="280" w:lineRule="auto"/>
            </w:pPr>
            <w:r>
              <w:rPr>
                <w:sz w:val="20"/>
                <w:szCs w:val="20"/>
              </w:rPr>
              <w:t>支社別</w:t>
            </w:r>
          </w:p>
        </w:tc>
        <w:tc>
          <w:tcPr>
            <w:tcW w:w="2100" w:type="dxa"/>
            <w:tcMar>
              <w:top w:w="60" w:type="dxa"/>
              <w:left w:w="100" w:type="dxa"/>
              <w:bottom w:w="60" w:type="dxa"/>
              <w:right w:w="100" w:type="dxa"/>
            </w:tcMar>
          </w:tcPr>
          <w:p w14:paraId="13F0DACF" w14:textId="77777777" w:rsidR="00656F51" w:rsidRDefault="00000000">
            <w:pPr>
              <w:spacing w:after="40" w:line="280" w:lineRule="auto"/>
            </w:pPr>
            <w:r>
              <w:rPr>
                <w:sz w:val="20"/>
                <w:szCs w:val="20"/>
              </w:rPr>
              <w:t>×（ベジワークへ依頼）</w:t>
            </w:r>
          </w:p>
        </w:tc>
        <w:tc>
          <w:tcPr>
            <w:tcW w:w="2000" w:type="dxa"/>
            <w:tcMar>
              <w:top w:w="60" w:type="dxa"/>
              <w:left w:w="100" w:type="dxa"/>
              <w:bottom w:w="60" w:type="dxa"/>
              <w:right w:w="100" w:type="dxa"/>
            </w:tcMar>
          </w:tcPr>
          <w:p w14:paraId="1A06F817" w14:textId="77777777" w:rsidR="00656F51" w:rsidRDefault="00000000">
            <w:pPr>
              <w:spacing w:after="40" w:line="280" w:lineRule="auto"/>
            </w:pPr>
            <w:r>
              <w:rPr>
                <w:sz w:val="20"/>
                <w:szCs w:val="20"/>
              </w:rPr>
              <w:t>○（役割・所属部門）</w:t>
            </w:r>
          </w:p>
        </w:tc>
      </w:tr>
      <w:tr w:rsidR="00656F51" w14:paraId="1AD648AE" w14:textId="77777777">
        <w:tblPrEx>
          <w:tblCellMar>
            <w:top w:w="0" w:type="dxa"/>
            <w:bottom w:w="0" w:type="dxa"/>
          </w:tblCellMar>
        </w:tblPrEx>
        <w:tc>
          <w:tcPr>
            <w:tcW w:w="3600" w:type="dxa"/>
            <w:tcMar>
              <w:top w:w="60" w:type="dxa"/>
              <w:left w:w="100" w:type="dxa"/>
              <w:bottom w:w="60" w:type="dxa"/>
              <w:right w:w="100" w:type="dxa"/>
            </w:tcMar>
          </w:tcPr>
          <w:p w14:paraId="73D39222" w14:textId="77777777" w:rsidR="00656F51" w:rsidRDefault="00000000">
            <w:pPr>
              <w:spacing w:after="40" w:line="280" w:lineRule="auto"/>
            </w:pPr>
            <w:r>
              <w:rPr>
                <w:sz w:val="20"/>
                <w:szCs w:val="20"/>
              </w:rPr>
              <w:t>部門</w:t>
            </w:r>
          </w:p>
        </w:tc>
        <w:tc>
          <w:tcPr>
            <w:tcW w:w="1900" w:type="dxa"/>
            <w:tcMar>
              <w:top w:w="60" w:type="dxa"/>
              <w:left w:w="100" w:type="dxa"/>
              <w:bottom w:w="60" w:type="dxa"/>
              <w:right w:w="100" w:type="dxa"/>
            </w:tcMar>
          </w:tcPr>
          <w:p w14:paraId="169A0D47" w14:textId="77777777" w:rsidR="00656F51" w:rsidRDefault="00000000">
            <w:pPr>
              <w:spacing w:after="40" w:line="280" w:lineRule="auto"/>
            </w:pPr>
            <w:r>
              <w:rPr>
                <w:sz w:val="20"/>
                <w:szCs w:val="20"/>
              </w:rPr>
              <w:t>支社別</w:t>
            </w:r>
          </w:p>
        </w:tc>
        <w:tc>
          <w:tcPr>
            <w:tcW w:w="2100" w:type="dxa"/>
            <w:tcMar>
              <w:top w:w="60" w:type="dxa"/>
              <w:left w:w="100" w:type="dxa"/>
              <w:bottom w:w="60" w:type="dxa"/>
              <w:right w:w="100" w:type="dxa"/>
            </w:tcMar>
          </w:tcPr>
          <w:p w14:paraId="2EFC1810" w14:textId="77777777" w:rsidR="00656F51" w:rsidRDefault="00000000">
            <w:pPr>
              <w:spacing w:after="40" w:line="280" w:lineRule="auto"/>
            </w:pPr>
            <w:r>
              <w:rPr>
                <w:sz w:val="20"/>
                <w:szCs w:val="20"/>
              </w:rPr>
              <w:t>○</w:t>
            </w:r>
          </w:p>
        </w:tc>
        <w:tc>
          <w:tcPr>
            <w:tcW w:w="2000" w:type="dxa"/>
            <w:tcMar>
              <w:top w:w="60" w:type="dxa"/>
              <w:left w:w="100" w:type="dxa"/>
              <w:bottom w:w="60" w:type="dxa"/>
              <w:right w:w="100" w:type="dxa"/>
            </w:tcMar>
          </w:tcPr>
          <w:p w14:paraId="1833EB4B" w14:textId="77777777" w:rsidR="00656F51" w:rsidRDefault="00000000">
            <w:pPr>
              <w:spacing w:after="40" w:line="280" w:lineRule="auto"/>
            </w:pPr>
            <w:r>
              <w:rPr>
                <w:sz w:val="20"/>
                <w:szCs w:val="20"/>
              </w:rPr>
              <w:t>○（名称・並び順・非表示）</w:t>
            </w:r>
          </w:p>
        </w:tc>
      </w:tr>
      <w:tr w:rsidR="00656F51" w14:paraId="2B810E25" w14:textId="77777777">
        <w:tblPrEx>
          <w:tblCellMar>
            <w:top w:w="0" w:type="dxa"/>
            <w:bottom w:w="0" w:type="dxa"/>
          </w:tblCellMar>
        </w:tblPrEx>
        <w:tc>
          <w:tcPr>
            <w:tcW w:w="3600" w:type="dxa"/>
            <w:tcMar>
              <w:top w:w="60" w:type="dxa"/>
              <w:left w:w="100" w:type="dxa"/>
              <w:bottom w:w="60" w:type="dxa"/>
              <w:right w:w="100" w:type="dxa"/>
            </w:tcMar>
          </w:tcPr>
          <w:p w14:paraId="29AF0A0A" w14:textId="77777777" w:rsidR="00656F51" w:rsidRDefault="00000000">
            <w:pPr>
              <w:spacing w:after="40" w:line="280" w:lineRule="auto"/>
            </w:pPr>
            <w:r>
              <w:rPr>
                <w:sz w:val="20"/>
                <w:szCs w:val="20"/>
              </w:rPr>
              <w:t>係数マスタ5種（手数料・配送料など）</w:t>
            </w:r>
          </w:p>
        </w:tc>
        <w:tc>
          <w:tcPr>
            <w:tcW w:w="1900" w:type="dxa"/>
            <w:tcMar>
              <w:top w:w="60" w:type="dxa"/>
              <w:left w:w="100" w:type="dxa"/>
              <w:bottom w:w="60" w:type="dxa"/>
              <w:right w:w="100" w:type="dxa"/>
            </w:tcMar>
          </w:tcPr>
          <w:p w14:paraId="3B20D868" w14:textId="77777777" w:rsidR="00656F51" w:rsidRDefault="00000000">
            <w:pPr>
              <w:spacing w:after="40" w:line="280" w:lineRule="auto"/>
            </w:pPr>
            <w:r>
              <w:rPr>
                <w:sz w:val="20"/>
                <w:szCs w:val="20"/>
              </w:rPr>
              <w:t>支社別</w:t>
            </w:r>
          </w:p>
        </w:tc>
        <w:tc>
          <w:tcPr>
            <w:tcW w:w="2100" w:type="dxa"/>
            <w:tcMar>
              <w:top w:w="60" w:type="dxa"/>
              <w:left w:w="100" w:type="dxa"/>
              <w:bottom w:w="60" w:type="dxa"/>
              <w:right w:w="100" w:type="dxa"/>
            </w:tcMar>
          </w:tcPr>
          <w:p w14:paraId="761ADF27" w14:textId="77777777" w:rsidR="00656F51" w:rsidRDefault="00000000">
            <w:pPr>
              <w:spacing w:after="40" w:line="280" w:lineRule="auto"/>
            </w:pPr>
            <w:r>
              <w:rPr>
                <w:sz w:val="20"/>
                <w:szCs w:val="20"/>
              </w:rPr>
              <w:t>○</w:t>
            </w:r>
          </w:p>
        </w:tc>
        <w:tc>
          <w:tcPr>
            <w:tcW w:w="2000" w:type="dxa"/>
            <w:tcMar>
              <w:top w:w="60" w:type="dxa"/>
              <w:left w:w="100" w:type="dxa"/>
              <w:bottom w:w="60" w:type="dxa"/>
              <w:right w:w="100" w:type="dxa"/>
            </w:tcMar>
          </w:tcPr>
          <w:p w14:paraId="7FEFBF0B" w14:textId="77777777" w:rsidR="00656F51" w:rsidRDefault="00000000">
            <w:pPr>
              <w:spacing w:after="40" w:line="280" w:lineRule="auto"/>
            </w:pPr>
            <w:r>
              <w:rPr>
                <w:sz w:val="20"/>
                <w:szCs w:val="20"/>
              </w:rPr>
              <w:t>○</w:t>
            </w:r>
          </w:p>
        </w:tc>
      </w:tr>
      <w:tr w:rsidR="00656F51" w14:paraId="4B3B046A" w14:textId="77777777">
        <w:tblPrEx>
          <w:tblCellMar>
            <w:top w:w="0" w:type="dxa"/>
            <w:bottom w:w="0" w:type="dxa"/>
          </w:tblCellMar>
        </w:tblPrEx>
        <w:tc>
          <w:tcPr>
            <w:tcW w:w="3600" w:type="dxa"/>
            <w:tcMar>
              <w:top w:w="60" w:type="dxa"/>
              <w:left w:w="100" w:type="dxa"/>
              <w:bottom w:w="60" w:type="dxa"/>
              <w:right w:w="100" w:type="dxa"/>
            </w:tcMar>
          </w:tcPr>
          <w:p w14:paraId="110872BE" w14:textId="77777777" w:rsidR="00656F51" w:rsidRDefault="00000000">
            <w:pPr>
              <w:spacing w:after="40" w:line="280" w:lineRule="auto"/>
            </w:pPr>
            <w:r>
              <w:rPr>
                <w:sz w:val="20"/>
                <w:szCs w:val="20"/>
              </w:rPr>
              <w:lastRenderedPageBreak/>
              <w:t>権限・代行</w:t>
            </w:r>
          </w:p>
        </w:tc>
        <w:tc>
          <w:tcPr>
            <w:tcW w:w="1900" w:type="dxa"/>
            <w:tcMar>
              <w:top w:w="60" w:type="dxa"/>
              <w:left w:w="100" w:type="dxa"/>
              <w:bottom w:w="60" w:type="dxa"/>
              <w:right w:w="100" w:type="dxa"/>
            </w:tcMar>
          </w:tcPr>
          <w:p w14:paraId="0C269993" w14:textId="77777777" w:rsidR="00656F51" w:rsidRDefault="00000000">
            <w:pPr>
              <w:spacing w:after="40" w:line="280" w:lineRule="auto"/>
            </w:pPr>
            <w:r>
              <w:rPr>
                <w:sz w:val="20"/>
                <w:szCs w:val="20"/>
              </w:rPr>
              <w:t>支社別</w:t>
            </w:r>
          </w:p>
        </w:tc>
        <w:tc>
          <w:tcPr>
            <w:tcW w:w="2100" w:type="dxa"/>
            <w:tcMar>
              <w:top w:w="60" w:type="dxa"/>
              <w:left w:w="100" w:type="dxa"/>
              <w:bottom w:w="60" w:type="dxa"/>
              <w:right w:w="100" w:type="dxa"/>
            </w:tcMar>
          </w:tcPr>
          <w:p w14:paraId="3FDE58DF" w14:textId="77777777" w:rsidR="00656F51" w:rsidRDefault="00000000">
            <w:pPr>
              <w:spacing w:after="40" w:line="280" w:lineRule="auto"/>
            </w:pPr>
            <w:r>
              <w:rPr>
                <w:sz w:val="20"/>
                <w:szCs w:val="20"/>
              </w:rPr>
              <w:t>—</w:t>
            </w:r>
          </w:p>
        </w:tc>
        <w:tc>
          <w:tcPr>
            <w:tcW w:w="2000" w:type="dxa"/>
            <w:tcMar>
              <w:top w:w="60" w:type="dxa"/>
              <w:left w:w="100" w:type="dxa"/>
              <w:bottom w:w="60" w:type="dxa"/>
              <w:right w:w="100" w:type="dxa"/>
            </w:tcMar>
          </w:tcPr>
          <w:p w14:paraId="50042CE4" w14:textId="77777777" w:rsidR="00656F51" w:rsidRDefault="00000000">
            <w:pPr>
              <w:spacing w:after="40" w:line="280" w:lineRule="auto"/>
            </w:pPr>
            <w:r>
              <w:rPr>
                <w:sz w:val="20"/>
                <w:szCs w:val="20"/>
              </w:rPr>
              <w:t>○（チェックで設定）</w:t>
            </w:r>
          </w:p>
        </w:tc>
      </w:tr>
    </w:tbl>
    <w:p w14:paraId="32252B54" w14:textId="77777777" w:rsidR="00656F51" w:rsidRDefault="00656F51">
      <w:pPr>
        <w:spacing w:after="120" w:line="300" w:lineRule="auto"/>
      </w:pPr>
    </w:p>
    <w:p w14:paraId="56FC00AB" w14:textId="77777777" w:rsidR="00656F51" w:rsidRDefault="00000000">
      <w:pPr>
        <w:pStyle w:val="a4"/>
        <w:numPr>
          <w:ilvl w:val="0"/>
          <w:numId w:val="2"/>
        </w:numPr>
        <w:spacing w:after="80" w:line="300" w:lineRule="auto"/>
      </w:pPr>
      <w:r>
        <w:t>マスタの編集には、そのマスタのメニュー権限がある役割だけがアクセスできます（権限は権限マスタで支社ごとに設定します）。</w:t>
      </w:r>
    </w:p>
    <w:p w14:paraId="1CB28115" w14:textId="77777777" w:rsidR="00656F51" w:rsidRDefault="00000000">
      <w:pPr>
        <w:pStyle w:val="a4"/>
        <w:numPr>
          <w:ilvl w:val="0"/>
          <w:numId w:val="2"/>
        </w:numPr>
        <w:spacing w:after="80" w:line="300" w:lineRule="auto"/>
      </w:pPr>
      <w:r>
        <w:t>導入時の推奨順序: ユーザー（役割・部門）→ 部門 → 権限 → 品目の担当者 → 荷主の産地 → 買人 → 係数マスタ5種。</w:t>
      </w:r>
    </w:p>
    <w:p w14:paraId="070EB7C2" w14:textId="77777777" w:rsidR="00656F51" w:rsidRDefault="00000000">
      <w:pPr>
        <w:pStyle w:val="2"/>
        <w:spacing w:before="280" w:after="140"/>
      </w:pPr>
      <w:r>
        <w:rPr>
          <w:b/>
          <w:bCs/>
          <w:color w:val="1A1A18"/>
          <w:sz w:val="25"/>
          <w:szCs w:val="25"/>
        </w:rPr>
        <w:t>5.2 全社共通マスタ（産地・荷姿・等級・階級）</w:t>
      </w:r>
    </w:p>
    <w:p w14:paraId="5AAC38A2" w14:textId="77777777" w:rsidR="00656F51" w:rsidRDefault="00000000">
      <w:pPr>
        <w:pStyle w:val="a4"/>
        <w:numPr>
          <w:ilvl w:val="0"/>
          <w:numId w:val="2"/>
        </w:numPr>
        <w:spacing w:after="80" w:line="300" w:lineRule="auto"/>
      </w:pPr>
      <w:r>
        <w:t>産地: 入荷カードの「産地」欄や、荷主ごとの産地設定の候補に使われます。</w:t>
      </w:r>
    </w:p>
    <w:p w14:paraId="1C0590AC" w14:textId="77777777" w:rsidR="00656F51" w:rsidRDefault="00000000">
      <w:pPr>
        <w:pStyle w:val="a4"/>
        <w:numPr>
          <w:ilvl w:val="0"/>
          <w:numId w:val="2"/>
        </w:numPr>
        <w:spacing w:after="80" w:line="300" w:lineRule="auto"/>
      </w:pPr>
      <w:r>
        <w:t>荷姿: 入荷カードの「荷姿」欄で選びます（DB・コンテナ・パック・バラ など）。分荷票・送り状にも表示されます。</w:t>
      </w:r>
    </w:p>
    <w:p w14:paraId="1C8BC697" w14:textId="77777777" w:rsidR="00656F51" w:rsidRDefault="00000000">
      <w:pPr>
        <w:pStyle w:val="a4"/>
        <w:numPr>
          <w:ilvl w:val="0"/>
          <w:numId w:val="2"/>
        </w:numPr>
        <w:spacing w:after="80" w:line="300" w:lineRule="auto"/>
      </w:pPr>
      <w:r>
        <w:t>等級: 分荷で使う等階級（例: A/L の「A」）にあたる品質の区分です。</w:t>
      </w:r>
    </w:p>
    <w:p w14:paraId="394E59DC" w14:textId="77777777" w:rsidR="00656F51" w:rsidRDefault="00000000">
      <w:pPr>
        <w:pStyle w:val="a4"/>
        <w:numPr>
          <w:ilvl w:val="0"/>
          <w:numId w:val="2"/>
        </w:numPr>
        <w:spacing w:after="80" w:line="300" w:lineRule="auto"/>
      </w:pPr>
      <w:r>
        <w:t>階級: 等階級（例: A/L の「L」）にあたる大きさの区分です。</w:t>
      </w:r>
    </w:p>
    <w:p w14:paraId="0DDA1FF2" w14:textId="77777777" w:rsidR="00656F51" w:rsidRDefault="00000000">
      <w:pPr>
        <w:spacing w:after="120" w:line="300" w:lineRule="auto"/>
      </w:pPr>
      <w:r>
        <w:t>いずれも全社共通のため、新規追加はできません。追加が必要な場合はベジワークへご相談ください。</w:t>
      </w:r>
    </w:p>
    <w:p w14:paraId="04084449" w14:textId="77777777" w:rsidR="00656F51" w:rsidRDefault="00000000">
      <w:pPr>
        <w:spacing w:before="120" w:after="40"/>
        <w:jc w:val="center"/>
      </w:pPr>
      <w:r>
        <w:rPr>
          <w:noProof/>
        </w:rPr>
        <w:drawing>
          <wp:inline distT="0" distB="0" distL="0" distR="0" wp14:anchorId="7CD9ED84" wp14:editId="4F79E6C6">
            <wp:extent cx="6000750" cy="3752850"/>
            <wp:effectExtent l="0" t="0" r="0" b="0"/>
            <wp:docPr id="1535310165" name="図 153531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6000750" cy="3752850"/>
                    </a:xfrm>
                    <a:prstGeom prst="rect">
                      <a:avLst/>
                    </a:prstGeom>
                  </pic:spPr>
                </pic:pic>
              </a:graphicData>
            </a:graphic>
          </wp:inline>
        </w:drawing>
      </w:r>
    </w:p>
    <w:p w14:paraId="4C304EEE" w14:textId="77777777" w:rsidR="00656F51" w:rsidRDefault="00000000">
      <w:pPr>
        <w:spacing w:after="200"/>
        <w:jc w:val="center"/>
      </w:pPr>
      <w:r>
        <w:rPr>
          <w:color w:val="75746D"/>
          <w:sz w:val="18"/>
          <w:szCs w:val="18"/>
        </w:rPr>
        <w:t>図5: 産地マスタ（全社共通・閲覧のみ）</w:t>
      </w:r>
    </w:p>
    <w:p w14:paraId="7450D2F4" w14:textId="77777777" w:rsidR="00656F51" w:rsidRDefault="00000000">
      <w:pPr>
        <w:pStyle w:val="2"/>
        <w:spacing w:before="280" w:after="140"/>
      </w:pPr>
      <w:r>
        <w:rPr>
          <w:b/>
          <w:bCs/>
          <w:color w:val="1A1A18"/>
          <w:sz w:val="25"/>
          <w:szCs w:val="25"/>
        </w:rPr>
        <w:t>5.3 品目マスタ（担当者の設定）</w:t>
      </w:r>
    </w:p>
    <w:p w14:paraId="5BB9DA51" w14:textId="77777777" w:rsidR="00656F51" w:rsidRDefault="00000000">
      <w:pPr>
        <w:spacing w:after="120" w:line="300" w:lineRule="auto"/>
      </w:pPr>
      <w:r>
        <w:lastRenderedPageBreak/>
        <w:t>品目は分荷の単位で、「入荷・分荷」画面の品目選択や入荷の品名に使われます。品目一覧は全社共通のため新規追加はできませんが、各品目の担当者は支社ごとに設定できます。</w:t>
      </w:r>
    </w:p>
    <w:p w14:paraId="03F9430D" w14:textId="77777777" w:rsidR="00656F51" w:rsidRDefault="00000000">
      <w:pPr>
        <w:pStyle w:val="3"/>
        <w:spacing w:before="200" w:after="100"/>
      </w:pPr>
      <w:r>
        <w:rPr>
          <w:b/>
          <w:bCs/>
          <w:color w:val="4A4A47"/>
          <w:sz w:val="22"/>
          <w:szCs w:val="22"/>
        </w:rPr>
        <w:t>担当者の設定手順</w:t>
      </w:r>
    </w:p>
    <w:p w14:paraId="0C8DF33D" w14:textId="77777777" w:rsidR="00656F51" w:rsidRDefault="00000000">
      <w:pPr>
        <w:pStyle w:val="a4"/>
        <w:numPr>
          <w:ilvl w:val="0"/>
          <w:numId w:val="5"/>
        </w:numPr>
        <w:spacing w:after="80" w:line="300" w:lineRule="auto"/>
      </w:pPr>
      <w:r>
        <w:t>品目マスタを開き、担当者を設定したい品目を選びます（上の検索で絞り込めます）。</w:t>
      </w:r>
    </w:p>
    <w:p w14:paraId="3CB91066" w14:textId="77777777" w:rsidR="00656F51" w:rsidRDefault="00000000">
      <w:pPr>
        <w:pStyle w:val="a4"/>
        <w:numPr>
          <w:ilvl w:val="0"/>
          <w:numId w:val="5"/>
        </w:numPr>
        <w:spacing w:after="80" w:line="300" w:lineRule="auto"/>
      </w:pPr>
      <w:r>
        <w:t>「担当者」欄に名前を入力し、候補から選んで保存します（自分の支社にだけ反映されます）。</w:t>
      </w:r>
    </w:p>
    <w:p w14:paraId="22B6FD76" w14:textId="77777777" w:rsidR="00656F51" w:rsidRDefault="00000000">
      <w:pPr>
        <w:spacing w:after="120" w:line="300" w:lineRule="auto"/>
        <w:ind w:left="240"/>
      </w:pPr>
      <w:r>
        <w:rPr>
          <w:color w:val="75746D"/>
        </w:rPr>
        <w:t xml:space="preserve">※ </w:t>
      </w:r>
      <w:proofErr w:type="spellStart"/>
      <w:r>
        <w:rPr>
          <w:color w:val="75746D"/>
        </w:rPr>
        <w:t>nimaru</w:t>
      </w:r>
      <w:proofErr w:type="spellEnd"/>
      <w:r>
        <w:rPr>
          <w:color w:val="75746D"/>
        </w:rPr>
        <w:t>連携をご利用の場合、担当者が未設定の品目は取込時に保留されます（第8章）。利用開始前に主要品目の担当者を設定してください。</w:t>
      </w:r>
    </w:p>
    <w:p w14:paraId="61265AA0" w14:textId="77777777" w:rsidR="00656F51" w:rsidRDefault="00000000">
      <w:pPr>
        <w:spacing w:before="120" w:after="40"/>
        <w:jc w:val="center"/>
      </w:pPr>
      <w:r>
        <w:rPr>
          <w:noProof/>
        </w:rPr>
        <w:drawing>
          <wp:inline distT="0" distB="0" distL="0" distR="0" wp14:anchorId="12972382" wp14:editId="4B39E314">
            <wp:extent cx="6000750" cy="3752850"/>
            <wp:effectExtent l="0" t="0" r="0" b="0"/>
            <wp:docPr id="1927309745" name="図 192730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6000750" cy="3752850"/>
                    </a:xfrm>
                    <a:prstGeom prst="rect">
                      <a:avLst/>
                    </a:prstGeom>
                  </pic:spPr>
                </pic:pic>
              </a:graphicData>
            </a:graphic>
          </wp:inline>
        </w:drawing>
      </w:r>
    </w:p>
    <w:p w14:paraId="176FA643" w14:textId="77777777" w:rsidR="00656F51" w:rsidRDefault="00000000">
      <w:pPr>
        <w:spacing w:after="200"/>
        <w:jc w:val="center"/>
      </w:pPr>
      <w:r>
        <w:rPr>
          <w:color w:val="75746D"/>
          <w:sz w:val="18"/>
          <w:szCs w:val="18"/>
        </w:rPr>
        <w:t>図6: 品目マスタ（担当者の設定）</w:t>
      </w:r>
    </w:p>
    <w:p w14:paraId="314A0EAA" w14:textId="77777777" w:rsidR="00656F51" w:rsidRDefault="00000000">
      <w:pPr>
        <w:pStyle w:val="2"/>
        <w:spacing w:before="280" w:after="140"/>
      </w:pPr>
      <w:r>
        <w:rPr>
          <w:b/>
          <w:bCs/>
          <w:color w:val="1A1A18"/>
          <w:sz w:val="25"/>
          <w:szCs w:val="25"/>
        </w:rPr>
        <w:t>5.4 荷主マスタ（産地の設定）</w:t>
      </w:r>
    </w:p>
    <w:p w14:paraId="01215DB0" w14:textId="77777777" w:rsidR="00656F51" w:rsidRDefault="00000000">
      <w:pPr>
        <w:spacing w:after="120" w:line="300" w:lineRule="auto"/>
      </w:pPr>
      <w:r>
        <w:t>荷主（出荷者）は入荷カードの「荷主」欄で選びます。送り状・分荷票にも表示されます。荷主ごとの「産地」を支社別に設定できます。</w:t>
      </w:r>
    </w:p>
    <w:p w14:paraId="7813D8D0" w14:textId="77777777" w:rsidR="00656F51" w:rsidRDefault="00000000">
      <w:pPr>
        <w:pStyle w:val="3"/>
        <w:spacing w:before="200" w:after="100"/>
      </w:pPr>
      <w:r>
        <w:rPr>
          <w:b/>
          <w:bCs/>
          <w:color w:val="4A4A47"/>
          <w:sz w:val="22"/>
          <w:szCs w:val="22"/>
        </w:rPr>
        <w:t>産地の設定手順</w:t>
      </w:r>
    </w:p>
    <w:p w14:paraId="2C71A664" w14:textId="77777777" w:rsidR="00656F51" w:rsidRDefault="00000000">
      <w:pPr>
        <w:pStyle w:val="a4"/>
        <w:numPr>
          <w:ilvl w:val="0"/>
          <w:numId w:val="6"/>
        </w:numPr>
        <w:spacing w:after="80" w:line="300" w:lineRule="auto"/>
      </w:pPr>
      <w:r>
        <w:t>荷主マスタを開き、産地を設定したい荷主を選びます（コード・荷主名・農協コードで検索できます）。</w:t>
      </w:r>
    </w:p>
    <w:p w14:paraId="1F090EE4" w14:textId="77777777" w:rsidR="00656F51" w:rsidRDefault="00000000">
      <w:pPr>
        <w:pStyle w:val="a4"/>
        <w:numPr>
          <w:ilvl w:val="0"/>
          <w:numId w:val="6"/>
        </w:numPr>
        <w:spacing w:after="80" w:line="300" w:lineRule="auto"/>
      </w:pPr>
      <w:r>
        <w:t>「産地」欄に産地名を入力し、候補から選んで保存します。</w:t>
      </w:r>
    </w:p>
    <w:p w14:paraId="398CFC06" w14:textId="77777777" w:rsidR="00656F51" w:rsidRDefault="00000000">
      <w:pPr>
        <w:spacing w:after="120" w:line="300" w:lineRule="auto"/>
        <w:ind w:left="240"/>
      </w:pPr>
      <w:r>
        <w:rPr>
          <w:color w:val="75746D"/>
        </w:rPr>
        <w:t xml:space="preserve">※ </w:t>
      </w:r>
      <w:proofErr w:type="spellStart"/>
      <w:r>
        <w:rPr>
          <w:color w:val="75746D"/>
        </w:rPr>
        <w:t>nimaru</w:t>
      </w:r>
      <w:proofErr w:type="spellEnd"/>
      <w:r>
        <w:rPr>
          <w:color w:val="75746D"/>
        </w:rPr>
        <w:t>連携の入荷には産地が含まれないため、荷主に紐づけた産地から表示されます。荷主の産地が未設定だと入荷の産地が空になります（第8章）。</w:t>
      </w:r>
    </w:p>
    <w:p w14:paraId="70AD38AF" w14:textId="77777777" w:rsidR="00656F51" w:rsidRDefault="00000000">
      <w:pPr>
        <w:spacing w:before="120" w:after="40"/>
        <w:jc w:val="center"/>
      </w:pPr>
      <w:r>
        <w:rPr>
          <w:noProof/>
        </w:rPr>
        <w:lastRenderedPageBreak/>
        <w:drawing>
          <wp:inline distT="0" distB="0" distL="0" distR="0" wp14:anchorId="06C96098" wp14:editId="768B5107">
            <wp:extent cx="6000750" cy="3752850"/>
            <wp:effectExtent l="0" t="0" r="0" b="0"/>
            <wp:docPr id="410869657" name="図 410869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6000750" cy="3752850"/>
                    </a:xfrm>
                    <a:prstGeom prst="rect">
                      <a:avLst/>
                    </a:prstGeom>
                  </pic:spPr>
                </pic:pic>
              </a:graphicData>
            </a:graphic>
          </wp:inline>
        </w:drawing>
      </w:r>
    </w:p>
    <w:p w14:paraId="40648EDB" w14:textId="77777777" w:rsidR="00656F51" w:rsidRDefault="00000000">
      <w:pPr>
        <w:spacing w:after="200"/>
        <w:jc w:val="center"/>
      </w:pPr>
      <w:r>
        <w:rPr>
          <w:color w:val="75746D"/>
          <w:sz w:val="18"/>
          <w:szCs w:val="18"/>
        </w:rPr>
        <w:t>図7: 荷主マスタ（産地の設定）</w:t>
      </w:r>
    </w:p>
    <w:p w14:paraId="6CC93602" w14:textId="77777777" w:rsidR="00656F51" w:rsidRDefault="00000000">
      <w:pPr>
        <w:pStyle w:val="2"/>
        <w:spacing w:before="280" w:after="140"/>
      </w:pPr>
      <w:r>
        <w:rPr>
          <w:b/>
          <w:bCs/>
          <w:color w:val="1A1A18"/>
          <w:sz w:val="25"/>
          <w:szCs w:val="25"/>
        </w:rPr>
        <w:t>5.5 買人マスタ（追加・売約済みの設定）</w:t>
      </w:r>
    </w:p>
    <w:p w14:paraId="7E29CB61" w14:textId="77777777" w:rsidR="00656F51" w:rsidRDefault="00000000">
      <w:pPr>
        <w:spacing w:after="120" w:line="300" w:lineRule="auto"/>
      </w:pPr>
      <w:r>
        <w:t>買人（買い手）は分荷作業のマトリクスで分荷先として指定し、送り状・分荷票の宛先になります。分荷では買人コードで検索・サジェストされます。</w:t>
      </w:r>
    </w:p>
    <w:p w14:paraId="246C5495" w14:textId="77777777" w:rsidR="00656F51" w:rsidRDefault="00000000">
      <w:pPr>
        <w:pStyle w:val="3"/>
        <w:spacing w:before="200" w:after="100"/>
      </w:pPr>
      <w:r>
        <w:rPr>
          <w:b/>
          <w:bCs/>
          <w:color w:val="4A4A47"/>
          <w:sz w:val="22"/>
          <w:szCs w:val="22"/>
        </w:rPr>
        <w:t>追加・編集の手順</w:t>
      </w:r>
    </w:p>
    <w:p w14:paraId="6AF593D8" w14:textId="77777777" w:rsidR="00656F51" w:rsidRDefault="00000000">
      <w:pPr>
        <w:pStyle w:val="a4"/>
        <w:numPr>
          <w:ilvl w:val="0"/>
          <w:numId w:val="7"/>
        </w:numPr>
        <w:spacing w:after="80" w:line="300" w:lineRule="auto"/>
      </w:pPr>
      <w:r>
        <w:t>買人マスタを開き、買人を選んで編集を開きます（新規追加も可能です）。</w:t>
      </w:r>
    </w:p>
    <w:p w14:paraId="6A35BCC1" w14:textId="77777777" w:rsidR="00656F51" w:rsidRDefault="00000000">
      <w:pPr>
        <w:pStyle w:val="a4"/>
        <w:numPr>
          <w:ilvl w:val="0"/>
          <w:numId w:val="7"/>
        </w:numPr>
        <w:spacing w:after="80" w:line="300" w:lineRule="auto"/>
      </w:pPr>
      <w:r>
        <w:t>必要に応じて「売約済み」にチェックして保存します。</w:t>
      </w:r>
    </w:p>
    <w:p w14:paraId="2A97188C" w14:textId="77777777" w:rsidR="00656F51" w:rsidRDefault="00000000">
      <w:pPr>
        <w:pStyle w:val="a4"/>
        <w:numPr>
          <w:ilvl w:val="0"/>
          <w:numId w:val="2"/>
        </w:numPr>
        <w:spacing w:after="80" w:line="300" w:lineRule="auto"/>
      </w:pPr>
      <w:r>
        <w:t>売約済みとは: あらかじめ相手が決まっている買人です。売約済みの買人へ分荷した数量は、板の在庫数からは差し引かれますが、完了（二次承認）で生まれる在庫カードにはそのまま繰り越して表示されます。</w:t>
      </w:r>
    </w:p>
    <w:p w14:paraId="019583F0" w14:textId="77777777" w:rsidR="00656F51" w:rsidRDefault="00000000">
      <w:pPr>
        <w:pStyle w:val="a4"/>
        <w:numPr>
          <w:ilvl w:val="0"/>
          <w:numId w:val="2"/>
        </w:numPr>
        <w:spacing w:after="80" w:line="300" w:lineRule="auto"/>
      </w:pPr>
      <w:r>
        <w:t>請求先買人の設定（枝番買人の請求集約）については第9章をご覧ください。</w:t>
      </w:r>
    </w:p>
    <w:p w14:paraId="5FF32FD4" w14:textId="77777777" w:rsidR="00656F51" w:rsidRDefault="00000000">
      <w:pPr>
        <w:spacing w:before="120" w:after="40"/>
        <w:jc w:val="center"/>
      </w:pPr>
      <w:r>
        <w:rPr>
          <w:noProof/>
        </w:rPr>
        <w:lastRenderedPageBreak/>
        <w:drawing>
          <wp:inline distT="0" distB="0" distL="0" distR="0" wp14:anchorId="59B06105" wp14:editId="5E86D0CF">
            <wp:extent cx="6000750" cy="3752850"/>
            <wp:effectExtent l="0" t="0" r="0" b="0"/>
            <wp:docPr id="1165049349" name="図 1165049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6000750" cy="3752850"/>
                    </a:xfrm>
                    <a:prstGeom prst="rect">
                      <a:avLst/>
                    </a:prstGeom>
                  </pic:spPr>
                </pic:pic>
              </a:graphicData>
            </a:graphic>
          </wp:inline>
        </w:drawing>
      </w:r>
    </w:p>
    <w:p w14:paraId="0F7EC737" w14:textId="77777777" w:rsidR="00656F51" w:rsidRDefault="00000000">
      <w:pPr>
        <w:spacing w:after="200"/>
        <w:jc w:val="center"/>
      </w:pPr>
      <w:r>
        <w:rPr>
          <w:color w:val="75746D"/>
          <w:sz w:val="18"/>
          <w:szCs w:val="18"/>
        </w:rPr>
        <w:t>図8: 買人マスタ（一覧）</w:t>
      </w:r>
    </w:p>
    <w:p w14:paraId="0DAD36D7" w14:textId="77777777" w:rsidR="00656F51" w:rsidRDefault="00000000">
      <w:pPr>
        <w:spacing w:before="120" w:after="40"/>
        <w:jc w:val="center"/>
      </w:pPr>
      <w:r>
        <w:rPr>
          <w:noProof/>
        </w:rPr>
        <w:drawing>
          <wp:inline distT="0" distB="0" distL="0" distR="0" wp14:anchorId="750586CA" wp14:editId="7010DB4E">
            <wp:extent cx="6000750" cy="3752850"/>
            <wp:effectExtent l="0" t="0" r="0" b="0"/>
            <wp:docPr id="721985980" name="図 721985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6000750" cy="3752850"/>
                    </a:xfrm>
                    <a:prstGeom prst="rect">
                      <a:avLst/>
                    </a:prstGeom>
                  </pic:spPr>
                </pic:pic>
              </a:graphicData>
            </a:graphic>
          </wp:inline>
        </w:drawing>
      </w:r>
    </w:p>
    <w:p w14:paraId="491D8FE0" w14:textId="77777777" w:rsidR="00656F51" w:rsidRDefault="00000000">
      <w:pPr>
        <w:spacing w:after="200"/>
        <w:jc w:val="center"/>
      </w:pPr>
      <w:r>
        <w:rPr>
          <w:color w:val="75746D"/>
          <w:sz w:val="18"/>
          <w:szCs w:val="18"/>
        </w:rPr>
        <w:t>図9: 買人の編集（売約済み・イタミ/サンプル・請求先買人コード）</w:t>
      </w:r>
    </w:p>
    <w:p w14:paraId="0E255FF1" w14:textId="77777777" w:rsidR="00656F51" w:rsidRDefault="00000000">
      <w:pPr>
        <w:pStyle w:val="2"/>
        <w:spacing w:before="280" w:after="140"/>
      </w:pPr>
      <w:r>
        <w:rPr>
          <w:b/>
          <w:bCs/>
          <w:color w:val="1A1A18"/>
          <w:sz w:val="25"/>
          <w:szCs w:val="25"/>
        </w:rPr>
        <w:t>5.6 ユーザーマスタ（役割・所属部門の変更）</w:t>
      </w:r>
    </w:p>
    <w:p w14:paraId="4ADE52AD" w14:textId="77777777" w:rsidR="00656F51" w:rsidRDefault="00000000">
      <w:pPr>
        <w:spacing w:after="120" w:line="300" w:lineRule="auto"/>
      </w:pPr>
      <w:r>
        <w:t>この支社のユーザーの一覧と、各ユーザーの「役割（権限）」「所属部門」を設定します。氏名・担当者コードは基幹システム由来のため閲覧のみです。</w:t>
      </w:r>
    </w:p>
    <w:p w14:paraId="4E16A48B" w14:textId="77777777" w:rsidR="00656F51" w:rsidRDefault="00000000">
      <w:pPr>
        <w:pStyle w:val="3"/>
        <w:spacing w:before="200" w:after="100"/>
      </w:pPr>
      <w:r>
        <w:rPr>
          <w:b/>
          <w:bCs/>
          <w:color w:val="4A4A47"/>
          <w:sz w:val="22"/>
          <w:szCs w:val="22"/>
        </w:rPr>
        <w:lastRenderedPageBreak/>
        <w:t>変更の手順</w:t>
      </w:r>
    </w:p>
    <w:p w14:paraId="55B33F56" w14:textId="77777777" w:rsidR="00656F51" w:rsidRDefault="00000000">
      <w:pPr>
        <w:pStyle w:val="a4"/>
        <w:numPr>
          <w:ilvl w:val="0"/>
          <w:numId w:val="8"/>
        </w:numPr>
        <w:spacing w:after="80" w:line="300" w:lineRule="auto"/>
      </w:pPr>
      <w:r>
        <w:t>ユーザーマスタを開き、対象ユーザーを選びます（氏名・担当者コード・メールで検索できます）。</w:t>
      </w:r>
    </w:p>
    <w:p w14:paraId="5891B416" w14:textId="77777777" w:rsidR="00656F51" w:rsidRDefault="00000000">
      <w:pPr>
        <w:pStyle w:val="a4"/>
        <w:numPr>
          <w:ilvl w:val="0"/>
          <w:numId w:val="8"/>
        </w:numPr>
        <w:spacing w:after="80" w:line="300" w:lineRule="auto"/>
      </w:pPr>
      <w:r>
        <w:t>役割（営業担当・一次承認・二次承認・経理・荷受）または所属部門（候補＝部門マスタの有効な部門）を変更して保存します。</w:t>
      </w:r>
    </w:p>
    <w:p w14:paraId="68B694C5" w14:textId="77777777" w:rsidR="00656F51" w:rsidRDefault="00000000">
      <w:pPr>
        <w:pStyle w:val="a4"/>
        <w:numPr>
          <w:ilvl w:val="0"/>
          <w:numId w:val="2"/>
        </w:numPr>
        <w:spacing w:after="80" w:line="300" w:lineRule="auto"/>
      </w:pPr>
      <w:r>
        <w:t>ユーザーの追加はこの画面からはできません。社内のシステム担当者経由でベジワークへご依頼ください。</w:t>
      </w:r>
    </w:p>
    <w:p w14:paraId="3F762F2B" w14:textId="77777777" w:rsidR="00656F51" w:rsidRDefault="00000000">
      <w:pPr>
        <w:pStyle w:val="a4"/>
        <w:numPr>
          <w:ilvl w:val="0"/>
          <w:numId w:val="2"/>
        </w:numPr>
        <w:spacing w:after="80" w:line="300" w:lineRule="auto"/>
      </w:pPr>
      <w:r>
        <w:t>役割は、メニューの表示・実行権限、承認の一次/二次、完了データの見える範囲に効きます。</w:t>
      </w:r>
    </w:p>
    <w:p w14:paraId="33FC6A26" w14:textId="77777777" w:rsidR="00656F51" w:rsidRDefault="00000000">
      <w:pPr>
        <w:spacing w:before="120" w:after="40"/>
        <w:jc w:val="center"/>
      </w:pPr>
      <w:r>
        <w:rPr>
          <w:noProof/>
        </w:rPr>
        <w:drawing>
          <wp:inline distT="0" distB="0" distL="0" distR="0" wp14:anchorId="51BA3D24" wp14:editId="70C86704">
            <wp:extent cx="6000750" cy="3752850"/>
            <wp:effectExtent l="0" t="0" r="0" b="0"/>
            <wp:docPr id="80287025" name="図 80287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6000750" cy="3752850"/>
                    </a:xfrm>
                    <a:prstGeom prst="rect">
                      <a:avLst/>
                    </a:prstGeom>
                  </pic:spPr>
                </pic:pic>
              </a:graphicData>
            </a:graphic>
          </wp:inline>
        </w:drawing>
      </w:r>
    </w:p>
    <w:p w14:paraId="7581125C" w14:textId="77777777" w:rsidR="00656F51" w:rsidRDefault="00000000">
      <w:pPr>
        <w:spacing w:after="200"/>
        <w:jc w:val="center"/>
      </w:pPr>
      <w:r>
        <w:rPr>
          <w:color w:val="75746D"/>
          <w:sz w:val="18"/>
          <w:szCs w:val="18"/>
        </w:rPr>
        <w:t>図10: ユーザーマスタ（役割・所属部門の変更）</w:t>
      </w:r>
    </w:p>
    <w:p w14:paraId="73AA5C77" w14:textId="77777777" w:rsidR="00656F51" w:rsidRDefault="00000000">
      <w:pPr>
        <w:pStyle w:val="2"/>
        <w:spacing w:before="280" w:after="140"/>
      </w:pPr>
      <w:r>
        <w:rPr>
          <w:b/>
          <w:bCs/>
          <w:color w:val="1A1A18"/>
          <w:sz w:val="25"/>
          <w:szCs w:val="25"/>
        </w:rPr>
        <w:t>5.7 部門マスタ（追加・並び順）</w:t>
      </w:r>
    </w:p>
    <w:p w14:paraId="69AA239C" w14:textId="77777777" w:rsidR="00656F51" w:rsidRDefault="00000000">
      <w:pPr>
        <w:spacing w:after="120" w:line="300" w:lineRule="auto"/>
      </w:pPr>
      <w:r>
        <w:t>この支社の部門（部・課）を管理します。並び順は完了画面の部署タブの表示順になります。一次承認者と営業担当は同じ部門に所属し、違いは役割（ユーザーマスタ）で持ちます。</w:t>
      </w:r>
    </w:p>
    <w:p w14:paraId="3F25048B" w14:textId="77777777" w:rsidR="00656F51" w:rsidRDefault="00000000">
      <w:pPr>
        <w:pStyle w:val="3"/>
        <w:spacing w:before="200" w:after="100"/>
      </w:pPr>
      <w:r>
        <w:rPr>
          <w:b/>
          <w:bCs/>
          <w:color w:val="4A4A47"/>
          <w:sz w:val="22"/>
          <w:szCs w:val="22"/>
        </w:rPr>
        <w:t>追加・編集の手順</w:t>
      </w:r>
    </w:p>
    <w:p w14:paraId="0A2C1F6B" w14:textId="77777777" w:rsidR="00656F51" w:rsidRDefault="00000000">
      <w:pPr>
        <w:pStyle w:val="a4"/>
        <w:numPr>
          <w:ilvl w:val="0"/>
          <w:numId w:val="9"/>
        </w:numPr>
        <w:spacing w:after="80" w:line="300" w:lineRule="auto"/>
      </w:pPr>
      <w:r>
        <w:t>「新規作成」でコード・部門名を入力して保存します。</w:t>
      </w:r>
    </w:p>
    <w:p w14:paraId="59BDF3F5" w14:textId="77777777" w:rsidR="00656F51" w:rsidRDefault="00000000">
      <w:pPr>
        <w:pStyle w:val="a4"/>
        <w:numPr>
          <w:ilvl w:val="0"/>
          <w:numId w:val="9"/>
        </w:numPr>
        <w:spacing w:after="80" w:line="300" w:lineRule="auto"/>
      </w:pPr>
      <w:r>
        <w:t>↑↓ボタンで並び順を変えると、完了画面の部署タブに反映されます。</w:t>
      </w:r>
    </w:p>
    <w:p w14:paraId="6744DEA9" w14:textId="77777777" w:rsidR="00656F51" w:rsidRDefault="00000000">
      <w:pPr>
        <w:pStyle w:val="a4"/>
        <w:numPr>
          <w:ilvl w:val="0"/>
          <w:numId w:val="9"/>
        </w:numPr>
        <w:spacing w:after="80" w:line="300" w:lineRule="auto"/>
      </w:pPr>
      <w:r>
        <w:t>使わなくなった部門は「非表示」にします（過去データが参照しているため削除はできません）。</w:t>
      </w:r>
    </w:p>
    <w:p w14:paraId="581EDF5F" w14:textId="77777777" w:rsidR="00656F51" w:rsidRDefault="00000000">
      <w:pPr>
        <w:spacing w:before="120" w:after="40"/>
        <w:jc w:val="center"/>
      </w:pPr>
      <w:r>
        <w:rPr>
          <w:noProof/>
        </w:rPr>
        <w:lastRenderedPageBreak/>
        <w:drawing>
          <wp:inline distT="0" distB="0" distL="0" distR="0" wp14:anchorId="5324F598" wp14:editId="4BEEACB2">
            <wp:extent cx="6000750" cy="3752850"/>
            <wp:effectExtent l="0" t="0" r="0" b="0"/>
            <wp:docPr id="533722743" name="図 53372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6000750" cy="3752850"/>
                    </a:xfrm>
                    <a:prstGeom prst="rect">
                      <a:avLst/>
                    </a:prstGeom>
                  </pic:spPr>
                </pic:pic>
              </a:graphicData>
            </a:graphic>
          </wp:inline>
        </w:drawing>
      </w:r>
    </w:p>
    <w:p w14:paraId="336C2185" w14:textId="77777777" w:rsidR="00656F51" w:rsidRDefault="00000000">
      <w:pPr>
        <w:spacing w:after="200"/>
        <w:jc w:val="center"/>
      </w:pPr>
      <w:r>
        <w:rPr>
          <w:color w:val="75746D"/>
          <w:sz w:val="18"/>
          <w:szCs w:val="18"/>
        </w:rPr>
        <w:t>図11: 部門マスタ</w:t>
      </w:r>
    </w:p>
    <w:p w14:paraId="564EB545" w14:textId="77777777" w:rsidR="00656F51" w:rsidRDefault="00000000">
      <w:pPr>
        <w:pStyle w:val="2"/>
        <w:spacing w:before="280" w:after="140"/>
      </w:pPr>
      <w:r>
        <w:rPr>
          <w:b/>
          <w:bCs/>
          <w:color w:val="1A1A18"/>
          <w:sz w:val="25"/>
          <w:szCs w:val="25"/>
        </w:rPr>
        <w:t>5.8 権限マスタ</w:t>
      </w:r>
    </w:p>
    <w:p w14:paraId="248CFC9F" w14:textId="77777777" w:rsidR="00656F51" w:rsidRDefault="00000000">
      <w:pPr>
        <w:spacing w:after="120" w:line="300" w:lineRule="auto"/>
      </w:pPr>
      <w:r>
        <w:t>支社×役割ごとに、各メニューの表示・実行権限をチェックで設定します（メニュー表示と実行権限の正本）。</w:t>
      </w:r>
    </w:p>
    <w:p w14:paraId="4FC43075" w14:textId="77777777" w:rsidR="00656F51" w:rsidRDefault="00000000">
      <w:pPr>
        <w:pStyle w:val="a4"/>
        <w:numPr>
          <w:ilvl w:val="0"/>
          <w:numId w:val="2"/>
        </w:numPr>
        <w:spacing w:after="80" w:line="300" w:lineRule="auto"/>
      </w:pPr>
      <w:r>
        <w:t>二次承認の「二次承認」「権限マスタ」のチェックは外せません（誰も権限マスタを編集できなくなる事故の防止）。</w:t>
      </w:r>
    </w:p>
    <w:p w14:paraId="3483EA65" w14:textId="77777777" w:rsidR="00656F51" w:rsidRDefault="00000000">
      <w:pPr>
        <w:pStyle w:val="a4"/>
        <w:numPr>
          <w:ilvl w:val="0"/>
          <w:numId w:val="2"/>
        </w:numPr>
        <w:spacing w:after="80" w:line="300" w:lineRule="auto"/>
      </w:pPr>
      <w:r>
        <w:t>ユーザー個人の役割はユーザーマスタで変更します。</w:t>
      </w:r>
    </w:p>
    <w:p w14:paraId="43C40221" w14:textId="77777777" w:rsidR="00656F51" w:rsidRDefault="00000000">
      <w:pPr>
        <w:spacing w:before="120" w:after="40"/>
        <w:jc w:val="center"/>
      </w:pPr>
      <w:r>
        <w:rPr>
          <w:noProof/>
        </w:rPr>
        <w:lastRenderedPageBreak/>
        <w:drawing>
          <wp:inline distT="0" distB="0" distL="0" distR="0" wp14:anchorId="1E6418C2" wp14:editId="01169A21">
            <wp:extent cx="6000750" cy="3752850"/>
            <wp:effectExtent l="0" t="0" r="0" b="0"/>
            <wp:docPr id="1391296792" name="図 1391296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6000750" cy="3752850"/>
                    </a:xfrm>
                    <a:prstGeom prst="rect">
                      <a:avLst/>
                    </a:prstGeom>
                  </pic:spPr>
                </pic:pic>
              </a:graphicData>
            </a:graphic>
          </wp:inline>
        </w:drawing>
      </w:r>
    </w:p>
    <w:p w14:paraId="519272DF" w14:textId="77777777" w:rsidR="00656F51" w:rsidRDefault="00000000">
      <w:pPr>
        <w:spacing w:after="200"/>
        <w:jc w:val="center"/>
      </w:pPr>
      <w:r>
        <w:rPr>
          <w:color w:val="75746D"/>
          <w:sz w:val="18"/>
          <w:szCs w:val="18"/>
        </w:rPr>
        <w:t>図12: 権限マスタ（支社×役割×メニュー）</w:t>
      </w:r>
    </w:p>
    <w:p w14:paraId="7A4DA867" w14:textId="77777777" w:rsidR="00656F51" w:rsidRDefault="00000000">
      <w:pPr>
        <w:pStyle w:val="2"/>
        <w:spacing w:before="280" w:after="140"/>
      </w:pPr>
      <w:r>
        <w:rPr>
          <w:b/>
          <w:bCs/>
          <w:color w:val="1A1A18"/>
          <w:sz w:val="25"/>
          <w:szCs w:val="25"/>
        </w:rPr>
        <w:t>5.9 代行マスタ</w:t>
      </w:r>
    </w:p>
    <w:p w14:paraId="10427DFE" w14:textId="77777777" w:rsidR="00656F51" w:rsidRDefault="00000000">
      <w:pPr>
        <w:spacing w:after="120" w:line="300" w:lineRule="auto"/>
      </w:pPr>
      <w:r>
        <w:t>支社×自分の役割ごとに、代行で「なれる役割」をチェックで設定します。代行中はメニュー・実行権限が代行先の役割基準に切り替わります。</w:t>
      </w:r>
    </w:p>
    <w:p w14:paraId="61E83570" w14:textId="77777777" w:rsidR="00656F51" w:rsidRDefault="00000000">
      <w:pPr>
        <w:pStyle w:val="a4"/>
        <w:numPr>
          <w:ilvl w:val="0"/>
          <w:numId w:val="2"/>
        </w:numPr>
        <w:spacing w:after="80" w:line="300" w:lineRule="auto"/>
      </w:pPr>
      <w:r>
        <w:t>代行業務メニューが出ない場合は、その役割に「なれる役割」が1つも設定されていません。</w:t>
      </w:r>
    </w:p>
    <w:p w14:paraId="2457046C" w14:textId="77777777" w:rsidR="00656F51" w:rsidRDefault="00000000">
      <w:pPr>
        <w:pStyle w:val="a4"/>
        <w:numPr>
          <w:ilvl w:val="0"/>
          <w:numId w:val="2"/>
        </w:numPr>
        <w:spacing w:after="80" w:line="300" w:lineRule="auto"/>
      </w:pPr>
      <w:r>
        <w:t>代行先が二次承認の場合は制限なくすべての画面を使えます。二次以外の場合は、完了・帳票・荷主系/共通/管理系マスタは使えません（買人関連マスタ3種と訂正は使えます）。</w:t>
      </w:r>
    </w:p>
    <w:p w14:paraId="39516AF1" w14:textId="77777777" w:rsidR="00656F51" w:rsidRDefault="00000000">
      <w:pPr>
        <w:spacing w:before="120" w:after="40"/>
        <w:jc w:val="center"/>
      </w:pPr>
      <w:r>
        <w:rPr>
          <w:noProof/>
        </w:rPr>
        <w:lastRenderedPageBreak/>
        <w:drawing>
          <wp:inline distT="0" distB="0" distL="0" distR="0" wp14:anchorId="5B239AAF" wp14:editId="7FF21C57">
            <wp:extent cx="6000750" cy="3752850"/>
            <wp:effectExtent l="0" t="0" r="0" b="0"/>
            <wp:docPr id="2056751439" name="図 205675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6000750" cy="3752850"/>
                    </a:xfrm>
                    <a:prstGeom prst="rect">
                      <a:avLst/>
                    </a:prstGeom>
                  </pic:spPr>
                </pic:pic>
              </a:graphicData>
            </a:graphic>
          </wp:inline>
        </w:drawing>
      </w:r>
    </w:p>
    <w:p w14:paraId="038072E0" w14:textId="77777777" w:rsidR="00656F51" w:rsidRDefault="00000000">
      <w:pPr>
        <w:spacing w:after="200"/>
        <w:jc w:val="center"/>
      </w:pPr>
      <w:r>
        <w:rPr>
          <w:color w:val="75746D"/>
          <w:sz w:val="18"/>
          <w:szCs w:val="18"/>
        </w:rPr>
        <w:t>図13: 代行マスタ（なれる役割の設定）</w:t>
      </w:r>
    </w:p>
    <w:p w14:paraId="71C3AE40" w14:textId="77777777" w:rsidR="00656F51" w:rsidRDefault="00000000">
      <w:pPr>
        <w:pStyle w:val="2"/>
        <w:spacing w:before="280" w:after="140"/>
      </w:pPr>
      <w:r>
        <w:rPr>
          <w:b/>
          <w:bCs/>
          <w:color w:val="1A1A18"/>
          <w:sz w:val="25"/>
          <w:szCs w:val="25"/>
        </w:rPr>
        <w:t>5.10 係数マスタ5種（利益計算の料率）</w:t>
      </w:r>
    </w:p>
    <w:p w14:paraId="7B00B3E6" w14:textId="77777777" w:rsidR="00656F51" w:rsidRDefault="00000000">
      <w:pPr>
        <w:spacing w:after="120" w:line="300" w:lineRule="auto"/>
      </w:pPr>
      <w:r>
        <w:t xml:space="preserve">価格登録の利益計算に使う料率・単価のマスタです。利益 ＝ 売上 − </w:t>
      </w:r>
      <w:proofErr w:type="gramStart"/>
      <w:r>
        <w:t>仕切</w:t>
      </w:r>
      <w:proofErr w:type="gramEnd"/>
      <w:r>
        <w:t xml:space="preserve"> ＋ </w:t>
      </w:r>
      <w:proofErr w:type="gramStart"/>
      <w:r>
        <w:t>仕切</w:t>
      </w:r>
      <w:proofErr w:type="gramEnd"/>
      <w:r>
        <w:t>控除 ＋ 委託手数料 − 集荷経費 − 販売手数料 − 配送料 の各項目に対応します。いずれも支社別に一覧・検索・登録・編集できます。</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900"/>
        <w:gridCol w:w="5500"/>
      </w:tblGrid>
      <w:tr w:rsidR="00656F51" w14:paraId="412D3F77" w14:textId="77777777">
        <w:tblPrEx>
          <w:tblCellMar>
            <w:top w:w="0" w:type="dxa"/>
            <w:bottom w:w="0" w:type="dxa"/>
          </w:tblCellMar>
        </w:tblPrEx>
        <w:trPr>
          <w:tblHeader/>
        </w:trPr>
        <w:tc>
          <w:tcPr>
            <w:tcW w:w="2200" w:type="dxa"/>
            <w:shd w:val="clear" w:color="auto" w:fill="F2F1EE"/>
            <w:tcMar>
              <w:top w:w="60" w:type="dxa"/>
              <w:left w:w="100" w:type="dxa"/>
              <w:bottom w:w="60" w:type="dxa"/>
              <w:right w:w="100" w:type="dxa"/>
            </w:tcMar>
          </w:tcPr>
          <w:p w14:paraId="650278E9" w14:textId="77777777" w:rsidR="00656F51" w:rsidRDefault="00000000">
            <w:pPr>
              <w:spacing w:after="40" w:line="280" w:lineRule="auto"/>
            </w:pPr>
            <w:r>
              <w:rPr>
                <w:b/>
                <w:bCs/>
                <w:sz w:val="20"/>
                <w:szCs w:val="20"/>
              </w:rPr>
              <w:t>マスタ</w:t>
            </w:r>
          </w:p>
        </w:tc>
        <w:tc>
          <w:tcPr>
            <w:tcW w:w="1900" w:type="dxa"/>
            <w:shd w:val="clear" w:color="auto" w:fill="F2F1EE"/>
            <w:tcMar>
              <w:top w:w="60" w:type="dxa"/>
              <w:left w:w="100" w:type="dxa"/>
              <w:bottom w:w="60" w:type="dxa"/>
              <w:right w:w="100" w:type="dxa"/>
            </w:tcMar>
          </w:tcPr>
          <w:p w14:paraId="2AE57450" w14:textId="77777777" w:rsidR="00656F51" w:rsidRDefault="00000000">
            <w:pPr>
              <w:spacing w:after="40" w:line="280" w:lineRule="auto"/>
            </w:pPr>
            <w:r>
              <w:rPr>
                <w:b/>
                <w:bCs/>
                <w:sz w:val="20"/>
                <w:szCs w:val="20"/>
              </w:rPr>
              <w:t>単位</w:t>
            </w:r>
          </w:p>
        </w:tc>
        <w:tc>
          <w:tcPr>
            <w:tcW w:w="5500" w:type="dxa"/>
            <w:shd w:val="clear" w:color="auto" w:fill="F2F1EE"/>
            <w:tcMar>
              <w:top w:w="60" w:type="dxa"/>
              <w:left w:w="100" w:type="dxa"/>
              <w:bottom w:w="60" w:type="dxa"/>
              <w:right w:w="100" w:type="dxa"/>
            </w:tcMar>
          </w:tcPr>
          <w:p w14:paraId="3FABE998" w14:textId="77777777" w:rsidR="00656F51" w:rsidRDefault="00000000">
            <w:pPr>
              <w:spacing w:after="40" w:line="280" w:lineRule="auto"/>
            </w:pPr>
            <w:r>
              <w:rPr>
                <w:b/>
                <w:bCs/>
                <w:sz w:val="20"/>
                <w:szCs w:val="20"/>
              </w:rPr>
              <w:t>内容・注意</w:t>
            </w:r>
          </w:p>
        </w:tc>
      </w:tr>
      <w:tr w:rsidR="00656F51" w14:paraId="77936157" w14:textId="77777777">
        <w:tblPrEx>
          <w:tblCellMar>
            <w:top w:w="0" w:type="dxa"/>
            <w:bottom w:w="0" w:type="dxa"/>
          </w:tblCellMar>
        </w:tblPrEx>
        <w:tc>
          <w:tcPr>
            <w:tcW w:w="2200" w:type="dxa"/>
            <w:tcMar>
              <w:top w:w="60" w:type="dxa"/>
              <w:left w:w="100" w:type="dxa"/>
              <w:bottom w:w="60" w:type="dxa"/>
              <w:right w:w="100" w:type="dxa"/>
            </w:tcMar>
          </w:tcPr>
          <w:p w14:paraId="7FE88A80" w14:textId="77777777" w:rsidR="00656F51" w:rsidRDefault="00000000">
            <w:pPr>
              <w:spacing w:after="40" w:line="280" w:lineRule="auto"/>
            </w:pPr>
            <w:r>
              <w:rPr>
                <w:sz w:val="20"/>
                <w:szCs w:val="20"/>
              </w:rPr>
              <w:t>荷主委託手数料</w:t>
            </w:r>
          </w:p>
        </w:tc>
        <w:tc>
          <w:tcPr>
            <w:tcW w:w="1900" w:type="dxa"/>
            <w:tcMar>
              <w:top w:w="60" w:type="dxa"/>
              <w:left w:w="100" w:type="dxa"/>
              <w:bottom w:w="60" w:type="dxa"/>
              <w:right w:w="100" w:type="dxa"/>
            </w:tcMar>
          </w:tcPr>
          <w:p w14:paraId="17163B47" w14:textId="77777777" w:rsidR="00656F51" w:rsidRDefault="00000000">
            <w:pPr>
              <w:spacing w:after="40" w:line="280" w:lineRule="auto"/>
            </w:pPr>
            <w:r>
              <w:rPr>
                <w:sz w:val="20"/>
                <w:szCs w:val="20"/>
              </w:rPr>
              <w:t>荷主ごと・％</w:t>
            </w:r>
          </w:p>
        </w:tc>
        <w:tc>
          <w:tcPr>
            <w:tcW w:w="5500" w:type="dxa"/>
            <w:tcMar>
              <w:top w:w="60" w:type="dxa"/>
              <w:left w:w="100" w:type="dxa"/>
              <w:bottom w:w="60" w:type="dxa"/>
              <w:right w:w="100" w:type="dxa"/>
            </w:tcMar>
          </w:tcPr>
          <w:p w14:paraId="4AECC020" w14:textId="77777777" w:rsidR="00656F51" w:rsidRDefault="00000000">
            <w:pPr>
              <w:spacing w:after="40" w:line="280" w:lineRule="auto"/>
            </w:pPr>
            <w:r>
              <w:rPr>
                <w:sz w:val="20"/>
                <w:szCs w:val="20"/>
              </w:rPr>
              <w:t>野菜/果実/加工品それぞれの率。売上×率で自動計算。未設定は0円扱い</w:t>
            </w:r>
          </w:p>
        </w:tc>
      </w:tr>
      <w:tr w:rsidR="00656F51" w14:paraId="21980A52" w14:textId="77777777">
        <w:tblPrEx>
          <w:tblCellMar>
            <w:top w:w="0" w:type="dxa"/>
            <w:bottom w:w="0" w:type="dxa"/>
          </w:tblCellMar>
        </w:tblPrEx>
        <w:tc>
          <w:tcPr>
            <w:tcW w:w="2200" w:type="dxa"/>
            <w:tcMar>
              <w:top w:w="60" w:type="dxa"/>
              <w:left w:w="100" w:type="dxa"/>
              <w:bottom w:w="60" w:type="dxa"/>
              <w:right w:w="100" w:type="dxa"/>
            </w:tcMar>
          </w:tcPr>
          <w:p w14:paraId="6C0A3F03" w14:textId="77777777" w:rsidR="00656F51" w:rsidRDefault="00000000">
            <w:pPr>
              <w:spacing w:after="40" w:line="280" w:lineRule="auto"/>
            </w:pPr>
            <w:r>
              <w:rPr>
                <w:sz w:val="20"/>
                <w:szCs w:val="20"/>
              </w:rPr>
              <w:t>買人販売手数料</w:t>
            </w:r>
          </w:p>
        </w:tc>
        <w:tc>
          <w:tcPr>
            <w:tcW w:w="1900" w:type="dxa"/>
            <w:tcMar>
              <w:top w:w="60" w:type="dxa"/>
              <w:left w:w="100" w:type="dxa"/>
              <w:bottom w:w="60" w:type="dxa"/>
              <w:right w:w="100" w:type="dxa"/>
            </w:tcMar>
          </w:tcPr>
          <w:p w14:paraId="60205265" w14:textId="77777777" w:rsidR="00656F51" w:rsidRDefault="00000000">
            <w:pPr>
              <w:spacing w:after="40" w:line="280" w:lineRule="auto"/>
            </w:pPr>
            <w:r>
              <w:rPr>
                <w:sz w:val="20"/>
                <w:szCs w:val="20"/>
              </w:rPr>
              <w:t>買人ごと・％</w:t>
            </w:r>
          </w:p>
        </w:tc>
        <w:tc>
          <w:tcPr>
            <w:tcW w:w="5500" w:type="dxa"/>
            <w:tcMar>
              <w:top w:w="60" w:type="dxa"/>
              <w:left w:w="100" w:type="dxa"/>
              <w:bottom w:w="60" w:type="dxa"/>
              <w:right w:w="100" w:type="dxa"/>
            </w:tcMar>
          </w:tcPr>
          <w:p w14:paraId="5305D3B8" w14:textId="77777777" w:rsidR="00656F51" w:rsidRDefault="00000000">
            <w:pPr>
              <w:spacing w:after="40" w:line="280" w:lineRule="auto"/>
            </w:pPr>
            <w:r>
              <w:rPr>
                <w:sz w:val="20"/>
                <w:szCs w:val="20"/>
              </w:rPr>
              <w:t>売上×率で自動計算（例: 15.5 と入力）。未設定は0円扱い</w:t>
            </w:r>
          </w:p>
        </w:tc>
      </w:tr>
      <w:tr w:rsidR="00656F51" w14:paraId="363EA072" w14:textId="77777777">
        <w:tblPrEx>
          <w:tblCellMar>
            <w:top w:w="0" w:type="dxa"/>
            <w:bottom w:w="0" w:type="dxa"/>
          </w:tblCellMar>
        </w:tblPrEx>
        <w:tc>
          <w:tcPr>
            <w:tcW w:w="2200" w:type="dxa"/>
            <w:tcMar>
              <w:top w:w="60" w:type="dxa"/>
              <w:left w:w="100" w:type="dxa"/>
              <w:bottom w:w="60" w:type="dxa"/>
              <w:right w:w="100" w:type="dxa"/>
            </w:tcMar>
          </w:tcPr>
          <w:p w14:paraId="60D0A269" w14:textId="77777777" w:rsidR="00656F51" w:rsidRDefault="00000000">
            <w:pPr>
              <w:spacing w:after="40" w:line="280" w:lineRule="auto"/>
            </w:pPr>
            <w:r>
              <w:rPr>
                <w:sz w:val="20"/>
                <w:szCs w:val="20"/>
              </w:rPr>
              <w:t>買人配送料</w:t>
            </w:r>
          </w:p>
        </w:tc>
        <w:tc>
          <w:tcPr>
            <w:tcW w:w="1900" w:type="dxa"/>
            <w:tcMar>
              <w:top w:w="60" w:type="dxa"/>
              <w:left w:w="100" w:type="dxa"/>
              <w:bottom w:w="60" w:type="dxa"/>
              <w:right w:w="100" w:type="dxa"/>
            </w:tcMar>
          </w:tcPr>
          <w:p w14:paraId="3EF37FF2" w14:textId="77777777" w:rsidR="00656F51" w:rsidRDefault="00000000">
            <w:pPr>
              <w:spacing w:after="40" w:line="280" w:lineRule="auto"/>
            </w:pPr>
            <w:r>
              <w:rPr>
                <w:sz w:val="20"/>
                <w:szCs w:val="20"/>
              </w:rPr>
              <w:t>買人×配送先</w:t>
            </w:r>
          </w:p>
        </w:tc>
        <w:tc>
          <w:tcPr>
            <w:tcW w:w="5500" w:type="dxa"/>
            <w:tcMar>
              <w:top w:w="60" w:type="dxa"/>
              <w:left w:w="100" w:type="dxa"/>
              <w:bottom w:w="60" w:type="dxa"/>
              <w:right w:w="100" w:type="dxa"/>
            </w:tcMar>
          </w:tcPr>
          <w:p w14:paraId="1E802CAD" w14:textId="77777777" w:rsidR="00656F51" w:rsidRDefault="00000000">
            <w:pPr>
              <w:spacing w:after="40" w:line="280" w:lineRule="auto"/>
            </w:pPr>
            <w:r>
              <w:rPr>
                <w:sz w:val="20"/>
                <w:szCs w:val="20"/>
              </w:rPr>
              <w:t>登録した配送先だけが価格登録の候補に出ます。産地直送は「0円で設定」にチェック</w:t>
            </w:r>
          </w:p>
        </w:tc>
      </w:tr>
      <w:tr w:rsidR="00656F51" w14:paraId="02C598C2" w14:textId="77777777">
        <w:tblPrEx>
          <w:tblCellMar>
            <w:top w:w="0" w:type="dxa"/>
            <w:bottom w:w="0" w:type="dxa"/>
          </w:tblCellMar>
        </w:tblPrEx>
        <w:tc>
          <w:tcPr>
            <w:tcW w:w="2200" w:type="dxa"/>
            <w:tcMar>
              <w:top w:w="60" w:type="dxa"/>
              <w:left w:w="100" w:type="dxa"/>
              <w:bottom w:w="60" w:type="dxa"/>
              <w:right w:w="100" w:type="dxa"/>
            </w:tcMar>
          </w:tcPr>
          <w:p w14:paraId="1B9E06B7" w14:textId="77777777" w:rsidR="00656F51" w:rsidRDefault="00000000">
            <w:pPr>
              <w:spacing w:after="40" w:line="280" w:lineRule="auto"/>
            </w:pPr>
            <w:r>
              <w:rPr>
                <w:sz w:val="20"/>
                <w:szCs w:val="20"/>
              </w:rPr>
              <w:t>荷主</w:t>
            </w:r>
            <w:proofErr w:type="gramStart"/>
            <w:r>
              <w:rPr>
                <w:sz w:val="20"/>
                <w:szCs w:val="20"/>
              </w:rPr>
              <w:t>仕切</w:t>
            </w:r>
            <w:proofErr w:type="gramEnd"/>
            <w:r>
              <w:rPr>
                <w:sz w:val="20"/>
                <w:szCs w:val="20"/>
              </w:rPr>
              <w:t>控除料</w:t>
            </w:r>
          </w:p>
        </w:tc>
        <w:tc>
          <w:tcPr>
            <w:tcW w:w="1900" w:type="dxa"/>
            <w:tcMar>
              <w:top w:w="60" w:type="dxa"/>
              <w:left w:w="100" w:type="dxa"/>
              <w:bottom w:w="60" w:type="dxa"/>
              <w:right w:w="100" w:type="dxa"/>
            </w:tcMar>
          </w:tcPr>
          <w:p w14:paraId="18745108" w14:textId="77777777" w:rsidR="00656F51" w:rsidRDefault="00000000">
            <w:pPr>
              <w:spacing w:after="40" w:line="280" w:lineRule="auto"/>
            </w:pPr>
            <w:r>
              <w:rPr>
                <w:sz w:val="20"/>
                <w:szCs w:val="20"/>
              </w:rPr>
              <w:t>荷主ごと</w:t>
            </w:r>
          </w:p>
        </w:tc>
        <w:tc>
          <w:tcPr>
            <w:tcW w:w="5500" w:type="dxa"/>
            <w:tcMar>
              <w:top w:w="60" w:type="dxa"/>
              <w:left w:w="100" w:type="dxa"/>
              <w:bottom w:w="60" w:type="dxa"/>
              <w:right w:w="100" w:type="dxa"/>
            </w:tcMar>
          </w:tcPr>
          <w:p w14:paraId="41555C60" w14:textId="77777777" w:rsidR="00656F51" w:rsidRDefault="00000000">
            <w:pPr>
              <w:spacing w:after="40" w:line="280" w:lineRule="auto"/>
            </w:pPr>
            <w:r>
              <w:rPr>
                <w:sz w:val="20"/>
                <w:szCs w:val="20"/>
              </w:rPr>
              <w:t>課金方式は3種: 重量課金（円/kg）・箱数課金（円/箱）・量目課金（対象量目のみ円/箱）。未設定は0円扱い</w:t>
            </w:r>
          </w:p>
        </w:tc>
      </w:tr>
      <w:tr w:rsidR="00656F51" w14:paraId="049113EF" w14:textId="77777777">
        <w:tblPrEx>
          <w:tblCellMar>
            <w:top w:w="0" w:type="dxa"/>
            <w:bottom w:w="0" w:type="dxa"/>
          </w:tblCellMar>
        </w:tblPrEx>
        <w:tc>
          <w:tcPr>
            <w:tcW w:w="2200" w:type="dxa"/>
            <w:tcMar>
              <w:top w:w="60" w:type="dxa"/>
              <w:left w:w="100" w:type="dxa"/>
              <w:bottom w:w="60" w:type="dxa"/>
              <w:right w:w="100" w:type="dxa"/>
            </w:tcMar>
          </w:tcPr>
          <w:p w14:paraId="718201B2" w14:textId="77777777" w:rsidR="00656F51" w:rsidRDefault="00000000">
            <w:pPr>
              <w:spacing w:after="40" w:line="280" w:lineRule="auto"/>
            </w:pPr>
            <w:r>
              <w:rPr>
                <w:sz w:val="20"/>
                <w:szCs w:val="20"/>
              </w:rPr>
              <w:t>荷主集荷経費</w:t>
            </w:r>
          </w:p>
        </w:tc>
        <w:tc>
          <w:tcPr>
            <w:tcW w:w="1900" w:type="dxa"/>
            <w:tcMar>
              <w:top w:w="60" w:type="dxa"/>
              <w:left w:w="100" w:type="dxa"/>
              <w:bottom w:w="60" w:type="dxa"/>
              <w:right w:w="100" w:type="dxa"/>
            </w:tcMar>
          </w:tcPr>
          <w:p w14:paraId="238804DA" w14:textId="77777777" w:rsidR="00656F51" w:rsidRDefault="00000000">
            <w:pPr>
              <w:spacing w:after="40" w:line="280" w:lineRule="auto"/>
            </w:pPr>
            <w:r>
              <w:rPr>
                <w:sz w:val="20"/>
                <w:szCs w:val="20"/>
              </w:rPr>
              <w:t>荷主ごと・円/kg</w:t>
            </w:r>
          </w:p>
        </w:tc>
        <w:tc>
          <w:tcPr>
            <w:tcW w:w="5500" w:type="dxa"/>
            <w:tcMar>
              <w:top w:w="60" w:type="dxa"/>
              <w:left w:w="100" w:type="dxa"/>
              <w:bottom w:w="60" w:type="dxa"/>
              <w:right w:w="100" w:type="dxa"/>
            </w:tcMar>
          </w:tcPr>
          <w:p w14:paraId="342EDAEA" w14:textId="77777777" w:rsidR="00656F51" w:rsidRDefault="00000000">
            <w:pPr>
              <w:spacing w:after="40" w:line="280" w:lineRule="auto"/>
            </w:pPr>
            <w:r>
              <w:rPr>
                <w:sz w:val="20"/>
                <w:szCs w:val="20"/>
              </w:rPr>
              <w:t>運送店が先方車・特別車のときだけ発生（当方車・未選択では計算されません）。「</w:t>
            </w:r>
            <w:proofErr w:type="gramStart"/>
            <w:r>
              <w:rPr>
                <w:sz w:val="20"/>
                <w:szCs w:val="20"/>
              </w:rPr>
              <w:t>仕切</w:t>
            </w:r>
            <w:proofErr w:type="gramEnd"/>
            <w:r>
              <w:rPr>
                <w:sz w:val="20"/>
                <w:szCs w:val="20"/>
              </w:rPr>
              <w:t>票N」にチェックすると、集荷経費が発生しない荷口の</w:t>
            </w:r>
            <w:proofErr w:type="gramStart"/>
            <w:r>
              <w:rPr>
                <w:sz w:val="20"/>
                <w:szCs w:val="20"/>
              </w:rPr>
              <w:t>仕切</w:t>
            </w:r>
            <w:proofErr w:type="gramEnd"/>
            <w:r>
              <w:rPr>
                <w:sz w:val="20"/>
                <w:szCs w:val="20"/>
              </w:rPr>
              <w:t>票に「N」を表示</w:t>
            </w:r>
          </w:p>
        </w:tc>
      </w:tr>
    </w:tbl>
    <w:p w14:paraId="4CB671E5" w14:textId="77777777" w:rsidR="00656F51" w:rsidRDefault="00656F51">
      <w:pPr>
        <w:spacing w:after="120" w:line="300" w:lineRule="auto"/>
      </w:pPr>
    </w:p>
    <w:p w14:paraId="0E3C2F44" w14:textId="77777777" w:rsidR="00656F51" w:rsidRDefault="00000000">
      <w:pPr>
        <w:spacing w:before="120" w:after="40"/>
        <w:jc w:val="center"/>
      </w:pPr>
      <w:r>
        <w:rPr>
          <w:noProof/>
        </w:rPr>
        <w:lastRenderedPageBreak/>
        <w:drawing>
          <wp:inline distT="0" distB="0" distL="0" distR="0" wp14:anchorId="06362913" wp14:editId="66D26DEE">
            <wp:extent cx="6000750" cy="3752850"/>
            <wp:effectExtent l="0" t="0" r="0" b="0"/>
            <wp:docPr id="1350231384" name="図 135023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6000750" cy="3752850"/>
                    </a:xfrm>
                    <a:prstGeom prst="rect">
                      <a:avLst/>
                    </a:prstGeom>
                  </pic:spPr>
                </pic:pic>
              </a:graphicData>
            </a:graphic>
          </wp:inline>
        </w:drawing>
      </w:r>
    </w:p>
    <w:p w14:paraId="35EE0BB6" w14:textId="77777777" w:rsidR="00656F51" w:rsidRDefault="00000000">
      <w:pPr>
        <w:spacing w:after="200"/>
        <w:jc w:val="center"/>
      </w:pPr>
      <w:r>
        <w:rPr>
          <w:color w:val="75746D"/>
          <w:sz w:val="18"/>
          <w:szCs w:val="18"/>
        </w:rPr>
        <w:t>図14: 荷主委託手数料マスタ（係数マスタの例1）</w:t>
      </w:r>
    </w:p>
    <w:p w14:paraId="08440DF4" w14:textId="77777777" w:rsidR="00656F51" w:rsidRDefault="00000000">
      <w:pPr>
        <w:spacing w:before="120" w:after="40"/>
        <w:jc w:val="center"/>
      </w:pPr>
      <w:r>
        <w:rPr>
          <w:noProof/>
        </w:rPr>
        <w:drawing>
          <wp:inline distT="0" distB="0" distL="0" distR="0" wp14:anchorId="31D02DDC" wp14:editId="1A7C2811">
            <wp:extent cx="6000750" cy="3752850"/>
            <wp:effectExtent l="0" t="0" r="0" b="0"/>
            <wp:docPr id="1188778997" name="図 1188778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6000750" cy="3752850"/>
                    </a:xfrm>
                    <a:prstGeom prst="rect">
                      <a:avLst/>
                    </a:prstGeom>
                  </pic:spPr>
                </pic:pic>
              </a:graphicData>
            </a:graphic>
          </wp:inline>
        </w:drawing>
      </w:r>
    </w:p>
    <w:p w14:paraId="35D7EC09" w14:textId="77777777" w:rsidR="00656F51" w:rsidRDefault="00000000">
      <w:pPr>
        <w:spacing w:after="200"/>
        <w:jc w:val="center"/>
      </w:pPr>
      <w:r>
        <w:rPr>
          <w:color w:val="75746D"/>
          <w:sz w:val="18"/>
          <w:szCs w:val="18"/>
        </w:rPr>
        <w:t>図15: 買人配送料マスタ（係数マスタの例2）</w:t>
      </w:r>
    </w:p>
    <w:p w14:paraId="3786D70F" w14:textId="77777777" w:rsidR="00656F51" w:rsidRDefault="00000000">
      <w:pPr>
        <w:pStyle w:val="1"/>
        <w:pBdr>
          <w:bottom w:val="single" w:sz="12" w:space="4" w:color="1F9D55"/>
        </w:pBdr>
        <w:spacing w:before="360" w:after="200"/>
      </w:pPr>
      <w:r>
        <w:rPr>
          <w:b/>
          <w:bCs/>
          <w:color w:val="1A1A18"/>
          <w:sz w:val="30"/>
          <w:szCs w:val="30"/>
        </w:rPr>
        <w:t>6. 画面ガイド（分荷システム）</w:t>
      </w:r>
    </w:p>
    <w:p w14:paraId="4AF5205B" w14:textId="77777777" w:rsidR="00656F51" w:rsidRDefault="00000000">
      <w:pPr>
        <w:pStyle w:val="2"/>
        <w:spacing w:before="280" w:after="140"/>
      </w:pPr>
      <w:r>
        <w:rPr>
          <w:b/>
          <w:bCs/>
          <w:color w:val="1A1A18"/>
          <w:sz w:val="25"/>
          <w:szCs w:val="25"/>
        </w:rPr>
        <w:t>6.1 入荷・分荷（分荷作業の中心）</w:t>
      </w:r>
    </w:p>
    <w:p w14:paraId="38E72EF5" w14:textId="77777777" w:rsidR="00656F51" w:rsidRDefault="00000000">
      <w:pPr>
        <w:spacing w:after="120" w:line="300" w:lineRule="auto"/>
      </w:pPr>
      <w:r>
        <w:lastRenderedPageBreak/>
        <w:t>品目を選び、その荷口（入荷・在庫のカード）を買人へ割り当てる画面です。</w:t>
      </w:r>
    </w:p>
    <w:p w14:paraId="18013610" w14:textId="77777777" w:rsidR="00656F51" w:rsidRDefault="00000000">
      <w:pPr>
        <w:pStyle w:val="3"/>
        <w:spacing w:before="200" w:after="100"/>
      </w:pPr>
      <w:r>
        <w:rPr>
          <w:b/>
          <w:bCs/>
          <w:color w:val="4A4A47"/>
          <w:sz w:val="22"/>
          <w:szCs w:val="22"/>
        </w:rPr>
        <w:t>入荷の登録（手入力の場合）</w:t>
      </w:r>
    </w:p>
    <w:p w14:paraId="0183BB1D" w14:textId="77777777" w:rsidR="00656F51" w:rsidRDefault="00000000">
      <w:pPr>
        <w:pStyle w:val="a4"/>
        <w:numPr>
          <w:ilvl w:val="0"/>
          <w:numId w:val="10"/>
        </w:numPr>
        <w:spacing w:after="80" w:line="300" w:lineRule="auto"/>
      </w:pPr>
      <w:r>
        <w:t>「品目追加」から品目を選ぶと、新しい入荷カードが作られます。</w:t>
      </w:r>
    </w:p>
    <w:p w14:paraId="35ADFCF6" w14:textId="77777777" w:rsidR="00656F51" w:rsidRDefault="00000000">
      <w:pPr>
        <w:pStyle w:val="a4"/>
        <w:numPr>
          <w:ilvl w:val="0"/>
          <w:numId w:val="10"/>
        </w:numPr>
        <w:spacing w:after="80" w:line="300" w:lineRule="auto"/>
      </w:pPr>
      <w:r>
        <w:t>カードに荷主・産地・荷姿・産地出荷日と、等階級ごとの入荷数（単位は箱）を入力します。</w:t>
      </w:r>
    </w:p>
    <w:p w14:paraId="6ECE3066" w14:textId="77777777" w:rsidR="00656F51" w:rsidRDefault="00000000">
      <w:pPr>
        <w:pStyle w:val="a4"/>
        <w:numPr>
          <w:ilvl w:val="0"/>
          <w:numId w:val="10"/>
        </w:numPr>
        <w:spacing w:after="80" w:line="300" w:lineRule="auto"/>
      </w:pPr>
      <w:r>
        <w:t>保存すると入荷一覧（6.2）にも表示されます。毎日似た構成の入荷がある場合は「過去の入荷をコピー」が便利です。</w:t>
      </w:r>
    </w:p>
    <w:p w14:paraId="7723A5D9" w14:textId="77777777" w:rsidR="00656F51" w:rsidRDefault="00000000">
      <w:pPr>
        <w:pStyle w:val="3"/>
        <w:spacing w:before="200" w:after="100"/>
      </w:pPr>
      <w:r>
        <w:rPr>
          <w:b/>
          <w:bCs/>
          <w:color w:val="4A4A47"/>
          <w:sz w:val="22"/>
          <w:szCs w:val="22"/>
        </w:rPr>
        <w:t>基本の手順</w:t>
      </w:r>
    </w:p>
    <w:p w14:paraId="2D9E6C25" w14:textId="77777777" w:rsidR="00656F51" w:rsidRDefault="00000000">
      <w:pPr>
        <w:pStyle w:val="a4"/>
        <w:numPr>
          <w:ilvl w:val="0"/>
          <w:numId w:val="11"/>
        </w:numPr>
        <w:spacing w:after="80" w:line="300" w:lineRule="auto"/>
      </w:pPr>
      <w:r>
        <w:t>上部で品目を選ぶ（またはカードが無い場合「品目追加」から選ぶ）→ その品目の板（未処理のカード）が表示されます。</w:t>
      </w:r>
    </w:p>
    <w:p w14:paraId="31A79A17" w14:textId="77777777" w:rsidR="00656F51" w:rsidRDefault="00000000">
      <w:pPr>
        <w:pStyle w:val="a4"/>
        <w:numPr>
          <w:ilvl w:val="0"/>
          <w:numId w:val="11"/>
        </w:numPr>
        <w:spacing w:after="80" w:line="300" w:lineRule="auto"/>
      </w:pPr>
      <w:r>
        <w:t>買人ごとに、等階級の数（単位は箱）を入力します。まとめて入れたいときはマトリクスビューが便利です。</w:t>
      </w:r>
    </w:p>
    <w:p w14:paraId="05CF253F" w14:textId="77777777" w:rsidR="00656F51" w:rsidRDefault="00000000">
      <w:pPr>
        <w:pStyle w:val="a4"/>
        <w:numPr>
          <w:ilvl w:val="0"/>
          <w:numId w:val="11"/>
        </w:numPr>
        <w:spacing w:after="80" w:line="300" w:lineRule="auto"/>
      </w:pPr>
      <w:r>
        <w:t>入力すると未分荷が減ります。保存すると確定します。</w:t>
      </w:r>
    </w:p>
    <w:p w14:paraId="76D4A0E6" w14:textId="77777777" w:rsidR="00656F51" w:rsidRDefault="00000000">
      <w:pPr>
        <w:pStyle w:val="a4"/>
        <w:numPr>
          <w:ilvl w:val="0"/>
          <w:numId w:val="11"/>
        </w:numPr>
        <w:spacing w:after="80" w:line="300" w:lineRule="auto"/>
      </w:pPr>
      <w:r>
        <w:t>分荷と帳票（送り状・分荷票）の出力が済んだら、カードの「価格登録へ送る」を押します。荷口が価格登録一覧（7.1）へ移り、板・入荷一覧から消えます。間違えて送ったときは、価格登録の個票にある「分荷へ戻す」で板へ戻せます。</w:t>
      </w:r>
    </w:p>
    <w:p w14:paraId="562D8E8A" w14:textId="77777777" w:rsidR="00656F51" w:rsidRDefault="00000000">
      <w:pPr>
        <w:pStyle w:val="3"/>
        <w:spacing w:before="200" w:after="100"/>
      </w:pPr>
      <w:r>
        <w:rPr>
          <w:b/>
          <w:bCs/>
          <w:color w:val="4A4A47"/>
          <w:sz w:val="22"/>
          <w:szCs w:val="22"/>
        </w:rPr>
        <w:t>できること</w:t>
      </w:r>
    </w:p>
    <w:p w14:paraId="2CC22F0F" w14:textId="77777777" w:rsidR="00656F51" w:rsidRDefault="00000000">
      <w:pPr>
        <w:spacing w:before="120" w:after="40"/>
        <w:jc w:val="center"/>
      </w:pPr>
      <w:r>
        <w:rPr>
          <w:noProof/>
        </w:rPr>
        <w:drawing>
          <wp:inline distT="0" distB="0" distL="0" distR="0" wp14:anchorId="2819D12B" wp14:editId="017A32EB">
            <wp:extent cx="6000750" cy="3752850"/>
            <wp:effectExtent l="0" t="0" r="0" b="0"/>
            <wp:docPr id="1274898863" name="図 1274898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6000750" cy="3752850"/>
                    </a:xfrm>
                    <a:prstGeom prst="rect">
                      <a:avLst/>
                    </a:prstGeom>
                  </pic:spPr>
                </pic:pic>
              </a:graphicData>
            </a:graphic>
          </wp:inline>
        </w:drawing>
      </w:r>
    </w:p>
    <w:p w14:paraId="30940DA5" w14:textId="77777777" w:rsidR="00656F51" w:rsidRDefault="00000000">
      <w:pPr>
        <w:spacing w:after="200"/>
        <w:jc w:val="center"/>
      </w:pPr>
      <w:r>
        <w:rPr>
          <w:color w:val="75746D"/>
          <w:sz w:val="18"/>
          <w:szCs w:val="18"/>
        </w:rPr>
        <w:t>図16: 入荷・分荷（カードビュー）</w:t>
      </w:r>
    </w:p>
    <w:p w14:paraId="3ADC3973" w14:textId="77777777" w:rsidR="00656F51" w:rsidRDefault="00000000">
      <w:pPr>
        <w:pStyle w:val="3"/>
        <w:spacing w:before="200" w:after="100"/>
      </w:pPr>
      <w:r>
        <w:rPr>
          <w:b/>
          <w:bCs/>
          <w:color w:val="4A4A47"/>
          <w:sz w:val="22"/>
          <w:szCs w:val="22"/>
        </w:rPr>
        <w:t>できること</w:t>
      </w:r>
    </w:p>
    <w:p w14:paraId="2D94C7B2" w14:textId="77777777" w:rsidR="00656F51" w:rsidRDefault="00000000">
      <w:pPr>
        <w:pStyle w:val="a4"/>
        <w:numPr>
          <w:ilvl w:val="0"/>
          <w:numId w:val="2"/>
        </w:numPr>
        <w:spacing w:after="80" w:line="300" w:lineRule="auto"/>
      </w:pPr>
      <w:r>
        <w:t>カードビュー（1荷口＝1カード）とマトリクスビュー（同じ品目を一括入力）の切り替え</w:t>
      </w:r>
    </w:p>
    <w:p w14:paraId="3FBDC61D" w14:textId="77777777" w:rsidR="00656F51" w:rsidRDefault="00000000">
      <w:pPr>
        <w:pStyle w:val="a4"/>
        <w:numPr>
          <w:ilvl w:val="0"/>
          <w:numId w:val="2"/>
        </w:numPr>
        <w:spacing w:after="80" w:line="300" w:lineRule="auto"/>
      </w:pPr>
      <w:r>
        <w:lastRenderedPageBreak/>
        <w:t>等階級の列の追加・並び替え（見出しをドラッグ）</w:t>
      </w:r>
    </w:p>
    <w:p w14:paraId="6E662731" w14:textId="77777777" w:rsidR="00656F51" w:rsidRDefault="00000000">
      <w:pPr>
        <w:pStyle w:val="a4"/>
        <w:numPr>
          <w:ilvl w:val="0"/>
          <w:numId w:val="2"/>
        </w:numPr>
        <w:spacing w:after="80" w:line="300" w:lineRule="auto"/>
      </w:pPr>
      <w:r>
        <w:t>「過去の入荷をコピー」で、過去の産地出荷日の入荷構成をひな型としてコピー</w:t>
      </w:r>
    </w:p>
    <w:p w14:paraId="5FFA68C7" w14:textId="77777777" w:rsidR="00656F51" w:rsidRDefault="00000000">
      <w:pPr>
        <w:pStyle w:val="a4"/>
        <w:numPr>
          <w:ilvl w:val="0"/>
          <w:numId w:val="2"/>
        </w:numPr>
        <w:spacing w:after="80" w:line="300" w:lineRule="auto"/>
      </w:pPr>
      <w:r>
        <w:t>ヘッダーから送り状PDF・分荷票PDF・現場用販売票の出力（6.4〜6.6）</w:t>
      </w:r>
    </w:p>
    <w:p w14:paraId="24927C60" w14:textId="77777777" w:rsidR="00656F51" w:rsidRDefault="00000000">
      <w:pPr>
        <w:spacing w:before="120" w:after="40"/>
        <w:jc w:val="center"/>
      </w:pPr>
      <w:r>
        <w:rPr>
          <w:noProof/>
        </w:rPr>
        <w:drawing>
          <wp:inline distT="0" distB="0" distL="0" distR="0" wp14:anchorId="4800221C" wp14:editId="4829639D">
            <wp:extent cx="6000750" cy="3752850"/>
            <wp:effectExtent l="0" t="0" r="0" b="0"/>
            <wp:docPr id="475875361" name="図 47587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6000750" cy="3752850"/>
                    </a:xfrm>
                    <a:prstGeom prst="rect">
                      <a:avLst/>
                    </a:prstGeom>
                  </pic:spPr>
                </pic:pic>
              </a:graphicData>
            </a:graphic>
          </wp:inline>
        </w:drawing>
      </w:r>
    </w:p>
    <w:p w14:paraId="22BA3FCD" w14:textId="77777777" w:rsidR="00656F51" w:rsidRDefault="00000000">
      <w:pPr>
        <w:spacing w:after="200"/>
        <w:jc w:val="center"/>
      </w:pPr>
      <w:r>
        <w:rPr>
          <w:color w:val="75746D"/>
          <w:sz w:val="18"/>
          <w:szCs w:val="18"/>
        </w:rPr>
        <w:t>図17: 入荷・分荷（マトリクスビュー）</w:t>
      </w:r>
    </w:p>
    <w:p w14:paraId="5E2E558A" w14:textId="77777777" w:rsidR="00656F51" w:rsidRDefault="00000000">
      <w:pPr>
        <w:pStyle w:val="3"/>
        <w:spacing w:before="200" w:after="100"/>
      </w:pPr>
      <w:r>
        <w:rPr>
          <w:b/>
          <w:bCs/>
          <w:color w:val="4A4A47"/>
          <w:sz w:val="22"/>
          <w:szCs w:val="22"/>
        </w:rPr>
        <w:t>よくある質問</w:t>
      </w:r>
    </w:p>
    <w:p w14:paraId="32948692" w14:textId="77777777" w:rsidR="00656F51" w:rsidRDefault="00000000">
      <w:pPr>
        <w:pStyle w:val="a4"/>
        <w:numPr>
          <w:ilvl w:val="0"/>
          <w:numId w:val="2"/>
        </w:numPr>
        <w:spacing w:after="80" w:line="300" w:lineRule="auto"/>
      </w:pPr>
      <w:r>
        <w:t>買人コードが分からない → 買人マスタの検索ボックスで買人名から検索できます。</w:t>
      </w:r>
    </w:p>
    <w:p w14:paraId="06FB570D" w14:textId="77777777" w:rsidR="00656F51" w:rsidRDefault="00000000">
      <w:pPr>
        <w:pStyle w:val="a4"/>
        <w:numPr>
          <w:ilvl w:val="0"/>
          <w:numId w:val="2"/>
        </w:numPr>
        <w:spacing w:after="80" w:line="300" w:lineRule="auto"/>
      </w:pPr>
      <w:r>
        <w:t>在庫カードの数量・ヘッダが編集できない（グレー） → 在庫カード（繰越）の残在庫数と入荷由来のヘッダ項目は修正できません。数量を直すときは、元の荷口を完了一覧の「訂正」で直します。</w:t>
      </w:r>
    </w:p>
    <w:p w14:paraId="73473030" w14:textId="77777777" w:rsidR="00656F51" w:rsidRDefault="00000000">
      <w:pPr>
        <w:pStyle w:val="a4"/>
        <w:numPr>
          <w:ilvl w:val="0"/>
          <w:numId w:val="2"/>
        </w:numPr>
        <w:spacing w:after="80" w:line="300" w:lineRule="auto"/>
      </w:pPr>
      <w:r>
        <w:t>無くなったと思った箱が見つかった → イタミ・サンプル買人の行にマイナスの分荷数（例: -1）を入れると在庫が戻ります（マイナスを入れられるのはイタミ・サンプル買人だけです）。</w:t>
      </w:r>
    </w:p>
    <w:p w14:paraId="0D10908F" w14:textId="77777777" w:rsidR="00656F51" w:rsidRDefault="00000000">
      <w:pPr>
        <w:pStyle w:val="a4"/>
        <w:numPr>
          <w:ilvl w:val="0"/>
          <w:numId w:val="2"/>
        </w:numPr>
        <w:spacing w:after="80" w:line="300" w:lineRule="auto"/>
      </w:pPr>
      <w:r>
        <w:t>入荷数そのものが間違っていた → イタミのマイナスで辻褄を合わせず、価格登録へ送る前なら板のカードで入荷数を直し、承認完了後は完了一覧の「訂正」で直してください（イタミ流用は荷主への</w:t>
      </w:r>
      <w:proofErr w:type="gramStart"/>
      <w:r>
        <w:t>仕切</w:t>
      </w:r>
      <w:proofErr w:type="gramEnd"/>
      <w:r>
        <w:t>が実際より少なく計上されてしまいます）。</w:t>
      </w:r>
    </w:p>
    <w:p w14:paraId="4F867FD0" w14:textId="77777777" w:rsidR="00656F51" w:rsidRDefault="00000000">
      <w:pPr>
        <w:pStyle w:val="a4"/>
        <w:numPr>
          <w:ilvl w:val="0"/>
          <w:numId w:val="2"/>
        </w:numPr>
        <w:spacing w:after="80" w:line="300" w:lineRule="auto"/>
      </w:pPr>
      <w:r>
        <w:t>数を入れても合計が合わない → 入力の単位は「箱」です。等階級の下段の補足（例: 10玉）は表示専用です。</w:t>
      </w:r>
    </w:p>
    <w:p w14:paraId="75E21B70" w14:textId="77777777" w:rsidR="00656F51" w:rsidRDefault="00000000">
      <w:pPr>
        <w:pStyle w:val="2"/>
        <w:spacing w:before="280" w:after="140"/>
      </w:pPr>
      <w:r>
        <w:rPr>
          <w:b/>
          <w:bCs/>
          <w:color w:val="1A1A18"/>
          <w:sz w:val="25"/>
          <w:szCs w:val="25"/>
        </w:rPr>
        <w:t>6.2 入荷一覧</w:t>
      </w:r>
    </w:p>
    <w:p w14:paraId="7E437F76" w14:textId="77777777" w:rsidR="00656F51" w:rsidRDefault="00000000">
      <w:pPr>
        <w:spacing w:after="120" w:line="300" w:lineRule="auto"/>
      </w:pPr>
      <w:r>
        <w:t>未処理の入荷（価格登録へ送る前の荷口）を確認する画面です。行の「分荷」ボタンからその品目の分荷作業へ進みます。</w:t>
      </w:r>
    </w:p>
    <w:p w14:paraId="7E7DC1BB" w14:textId="77777777" w:rsidR="00656F51" w:rsidRDefault="00000000">
      <w:pPr>
        <w:pStyle w:val="a4"/>
        <w:numPr>
          <w:ilvl w:val="0"/>
          <w:numId w:val="2"/>
        </w:numPr>
        <w:spacing w:after="80" w:line="300" w:lineRule="auto"/>
      </w:pPr>
      <w:r>
        <w:lastRenderedPageBreak/>
        <w:t>各担当は自分が登録した入荷だけが表示されます（代行業務中は代行先の入荷）。</w:t>
      </w:r>
    </w:p>
    <w:p w14:paraId="397E2A7B" w14:textId="77777777" w:rsidR="00656F51" w:rsidRDefault="00000000">
      <w:pPr>
        <w:pStyle w:val="a4"/>
        <w:numPr>
          <w:ilvl w:val="0"/>
          <w:numId w:val="2"/>
        </w:numPr>
        <w:spacing w:after="80" w:line="300" w:lineRule="auto"/>
      </w:pPr>
      <w:r>
        <w:t>入荷は価格登録へ送るまで一覧に残り続けます。</w:t>
      </w:r>
    </w:p>
    <w:p w14:paraId="38307ACA" w14:textId="77777777" w:rsidR="00656F51" w:rsidRDefault="00000000">
      <w:pPr>
        <w:pStyle w:val="a4"/>
        <w:numPr>
          <w:ilvl w:val="0"/>
          <w:numId w:val="2"/>
        </w:numPr>
        <w:spacing w:after="80" w:line="300" w:lineRule="auto"/>
      </w:pPr>
      <w:proofErr w:type="spellStart"/>
      <w:r>
        <w:t>nimaru</w:t>
      </w:r>
      <w:proofErr w:type="spellEnd"/>
      <w:r>
        <w:t>連携をご利用の場合、「</w:t>
      </w:r>
      <w:proofErr w:type="spellStart"/>
      <w:r>
        <w:t>nimaru</w:t>
      </w:r>
      <w:proofErr w:type="spellEnd"/>
      <w:r>
        <w:t>連携」ボタンで直近の入荷を取り込めます（第8章）。</w:t>
      </w:r>
    </w:p>
    <w:p w14:paraId="36E36383" w14:textId="77777777" w:rsidR="00656F51" w:rsidRDefault="00000000">
      <w:pPr>
        <w:spacing w:before="120" w:after="40"/>
        <w:jc w:val="center"/>
      </w:pPr>
      <w:r>
        <w:rPr>
          <w:noProof/>
        </w:rPr>
        <w:drawing>
          <wp:inline distT="0" distB="0" distL="0" distR="0" wp14:anchorId="76DF625C" wp14:editId="72CD6BF0">
            <wp:extent cx="6000750" cy="3752850"/>
            <wp:effectExtent l="0" t="0" r="0" b="0"/>
            <wp:docPr id="276468394" name="図 276468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6000750" cy="3752850"/>
                    </a:xfrm>
                    <a:prstGeom prst="rect">
                      <a:avLst/>
                    </a:prstGeom>
                  </pic:spPr>
                </pic:pic>
              </a:graphicData>
            </a:graphic>
          </wp:inline>
        </w:drawing>
      </w:r>
    </w:p>
    <w:p w14:paraId="4C6D610C" w14:textId="77777777" w:rsidR="00656F51" w:rsidRDefault="00000000">
      <w:pPr>
        <w:spacing w:after="200"/>
        <w:jc w:val="center"/>
      </w:pPr>
      <w:r>
        <w:rPr>
          <w:color w:val="75746D"/>
          <w:sz w:val="18"/>
          <w:szCs w:val="18"/>
        </w:rPr>
        <w:t>図18: 入荷一覧（右上に「</w:t>
      </w:r>
      <w:proofErr w:type="spellStart"/>
      <w:r>
        <w:rPr>
          <w:color w:val="75746D"/>
          <w:sz w:val="18"/>
          <w:szCs w:val="18"/>
        </w:rPr>
        <w:t>nimaru</w:t>
      </w:r>
      <w:proofErr w:type="spellEnd"/>
      <w:r>
        <w:rPr>
          <w:color w:val="75746D"/>
          <w:sz w:val="18"/>
          <w:szCs w:val="18"/>
        </w:rPr>
        <w:t>連携」ボタン）</w:t>
      </w:r>
    </w:p>
    <w:p w14:paraId="1B30D5A4" w14:textId="77777777" w:rsidR="00656F51" w:rsidRDefault="00000000">
      <w:pPr>
        <w:pStyle w:val="2"/>
        <w:spacing w:before="280" w:after="140"/>
      </w:pPr>
      <w:r>
        <w:rPr>
          <w:b/>
          <w:bCs/>
          <w:color w:val="1A1A18"/>
          <w:sz w:val="25"/>
          <w:szCs w:val="25"/>
        </w:rPr>
        <w:t>6.3 在庫一覧</w:t>
      </w:r>
    </w:p>
    <w:p w14:paraId="3B80A49C" w14:textId="77777777" w:rsidR="00656F51" w:rsidRDefault="00000000">
      <w:pPr>
        <w:spacing w:after="120" w:line="300" w:lineRule="auto"/>
      </w:pPr>
      <w:r>
        <w:t>荷口の完了（二次承認）で残った在庫（在庫カード）を確認する画面です。行の「分荷」ボタンから在庫分の分荷作業へ進みます。</w:t>
      </w:r>
    </w:p>
    <w:p w14:paraId="5137B8B5" w14:textId="77777777" w:rsidR="00656F51" w:rsidRDefault="00000000">
      <w:pPr>
        <w:pStyle w:val="a4"/>
        <w:numPr>
          <w:ilvl w:val="0"/>
          <w:numId w:val="2"/>
        </w:numPr>
        <w:spacing w:after="80" w:line="300" w:lineRule="auto"/>
      </w:pPr>
      <w:r>
        <w:t>在庫は「二次承認の完了時に残在庫のある等階級だけ」生まれ、価格登録へ送ると消えます。</w:t>
      </w:r>
    </w:p>
    <w:p w14:paraId="61B5CEE5" w14:textId="77777777" w:rsidR="00656F51" w:rsidRDefault="00000000">
      <w:pPr>
        <w:pStyle w:val="a4"/>
        <w:numPr>
          <w:ilvl w:val="0"/>
          <w:numId w:val="2"/>
        </w:numPr>
        <w:spacing w:after="80" w:line="300" w:lineRule="auto"/>
      </w:pPr>
      <w:r>
        <w:t>残在庫＝繰越数−分荷済。売約済みの買人へ分荷した数量は在庫カードにそのまま繰り越して表示されます。</w:t>
      </w:r>
    </w:p>
    <w:p w14:paraId="16CF0A8D" w14:textId="77777777" w:rsidR="00656F51" w:rsidRDefault="00000000">
      <w:pPr>
        <w:pStyle w:val="a4"/>
        <w:numPr>
          <w:ilvl w:val="0"/>
          <w:numId w:val="2"/>
        </w:numPr>
        <w:spacing w:after="80" w:line="300" w:lineRule="auto"/>
      </w:pPr>
      <w:r>
        <w:t>板で在庫カードを削除した場合も、この一覧から消えます。</w:t>
      </w:r>
    </w:p>
    <w:p w14:paraId="1FD47128" w14:textId="77777777" w:rsidR="00656F51" w:rsidRDefault="00000000">
      <w:pPr>
        <w:spacing w:before="120" w:after="40"/>
        <w:jc w:val="center"/>
      </w:pPr>
      <w:r>
        <w:rPr>
          <w:noProof/>
        </w:rPr>
        <w:lastRenderedPageBreak/>
        <w:drawing>
          <wp:inline distT="0" distB="0" distL="0" distR="0" wp14:anchorId="4DB2D471" wp14:editId="608CCF70">
            <wp:extent cx="6000750" cy="3752850"/>
            <wp:effectExtent l="0" t="0" r="0" b="0"/>
            <wp:docPr id="689767242" name="図 68976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6000750" cy="3752850"/>
                    </a:xfrm>
                    <a:prstGeom prst="rect">
                      <a:avLst/>
                    </a:prstGeom>
                  </pic:spPr>
                </pic:pic>
              </a:graphicData>
            </a:graphic>
          </wp:inline>
        </w:drawing>
      </w:r>
    </w:p>
    <w:p w14:paraId="3405CC45" w14:textId="77777777" w:rsidR="00656F51" w:rsidRDefault="00000000">
      <w:pPr>
        <w:spacing w:after="200"/>
        <w:jc w:val="center"/>
      </w:pPr>
      <w:r>
        <w:rPr>
          <w:color w:val="75746D"/>
          <w:sz w:val="18"/>
          <w:szCs w:val="18"/>
        </w:rPr>
        <w:t>図19: 在庫一覧</w:t>
      </w:r>
    </w:p>
    <w:p w14:paraId="5D7A4A82" w14:textId="77777777" w:rsidR="00656F51" w:rsidRDefault="00000000">
      <w:pPr>
        <w:pStyle w:val="2"/>
        <w:spacing w:before="280" w:after="140"/>
      </w:pPr>
      <w:r>
        <w:rPr>
          <w:b/>
          <w:bCs/>
          <w:color w:val="1A1A18"/>
          <w:sz w:val="25"/>
          <w:szCs w:val="25"/>
        </w:rPr>
        <w:t>6.4 送り状</w:t>
      </w:r>
    </w:p>
    <w:p w14:paraId="37893618" w14:textId="77777777" w:rsidR="00656F51" w:rsidRDefault="00000000">
      <w:pPr>
        <w:spacing w:after="120" w:line="300" w:lineRule="auto"/>
      </w:pPr>
      <w:r>
        <w:t>買人ごとの送り状を表示・編集して印刷／PDF保存します（入荷・分荷画面の「送り状PDF」から別タブで開きます）。</w:t>
      </w:r>
    </w:p>
    <w:p w14:paraId="25ECFA88" w14:textId="77777777" w:rsidR="00656F51" w:rsidRDefault="00000000">
      <w:pPr>
        <w:pStyle w:val="a4"/>
        <w:numPr>
          <w:ilvl w:val="0"/>
          <w:numId w:val="2"/>
        </w:numPr>
        <w:spacing w:after="80" w:line="300" w:lineRule="auto"/>
      </w:pPr>
      <w:r>
        <w:t>分荷した数量がある買人だけが送り状になります。</w:t>
      </w:r>
    </w:p>
    <w:p w14:paraId="0F53F5A5" w14:textId="77777777" w:rsidR="00656F51" w:rsidRDefault="00000000">
      <w:pPr>
        <w:pStyle w:val="a4"/>
        <w:numPr>
          <w:ilvl w:val="0"/>
          <w:numId w:val="2"/>
        </w:numPr>
        <w:spacing w:after="80" w:line="300" w:lineRule="auto"/>
      </w:pPr>
      <w:r>
        <w:t>数量・単価・コメント・備考はこの画面で直接編集できます（送り状の表示・印刷にだけ反映され、元の分荷データは変わりません）。</w:t>
      </w:r>
    </w:p>
    <w:p w14:paraId="2303844C" w14:textId="77777777" w:rsidR="00656F51" w:rsidRDefault="00000000">
      <w:pPr>
        <w:pStyle w:val="a4"/>
        <w:numPr>
          <w:ilvl w:val="0"/>
          <w:numId w:val="2"/>
        </w:numPr>
        <w:spacing w:after="80" w:line="300" w:lineRule="auto"/>
      </w:pPr>
      <w:r>
        <w:t>出す書類（送り状／受領書／運輸控え／青果確定書／送り状(控)）はチェックで選べ、直近の組合せがアカウントごとに記憶されます。</w:t>
      </w:r>
    </w:p>
    <w:p w14:paraId="58F72AC7" w14:textId="77777777" w:rsidR="00656F51" w:rsidRDefault="00000000">
      <w:pPr>
        <w:spacing w:before="120" w:after="40"/>
        <w:jc w:val="center"/>
      </w:pPr>
      <w:r>
        <w:rPr>
          <w:noProof/>
        </w:rPr>
        <w:lastRenderedPageBreak/>
        <w:drawing>
          <wp:inline distT="0" distB="0" distL="0" distR="0" wp14:anchorId="14FED41B" wp14:editId="0F1BD02D">
            <wp:extent cx="6000750" cy="3752850"/>
            <wp:effectExtent l="0" t="0" r="0" b="0"/>
            <wp:docPr id="1518922616" name="図 151892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6000750" cy="3752850"/>
                    </a:xfrm>
                    <a:prstGeom prst="rect">
                      <a:avLst/>
                    </a:prstGeom>
                  </pic:spPr>
                </pic:pic>
              </a:graphicData>
            </a:graphic>
          </wp:inline>
        </w:drawing>
      </w:r>
    </w:p>
    <w:p w14:paraId="1D3105F6" w14:textId="77777777" w:rsidR="00656F51" w:rsidRDefault="00000000">
      <w:pPr>
        <w:spacing w:after="200"/>
        <w:jc w:val="center"/>
      </w:pPr>
      <w:r>
        <w:rPr>
          <w:color w:val="75746D"/>
          <w:sz w:val="18"/>
          <w:szCs w:val="18"/>
        </w:rPr>
        <w:t>図20: 送り状</w:t>
      </w:r>
    </w:p>
    <w:p w14:paraId="7CBE76E5" w14:textId="77777777" w:rsidR="00656F51" w:rsidRDefault="00000000">
      <w:pPr>
        <w:pStyle w:val="2"/>
        <w:spacing w:before="280" w:after="140"/>
      </w:pPr>
      <w:r>
        <w:rPr>
          <w:b/>
          <w:bCs/>
          <w:color w:val="1A1A18"/>
          <w:sz w:val="25"/>
          <w:szCs w:val="25"/>
        </w:rPr>
        <w:t>6.5 分荷票</w:t>
      </w:r>
    </w:p>
    <w:p w14:paraId="31E428CD" w14:textId="77777777" w:rsidR="00656F51" w:rsidRDefault="00000000">
      <w:pPr>
        <w:spacing w:after="120" w:line="300" w:lineRule="auto"/>
      </w:pPr>
      <w:r>
        <w:t>選択中の品目の、その日の分荷内容を荷口ごとにまとめて印刷／PDF保存します（入荷・分荷画面の「分荷票PDF」から別タブで開きます）。表示専用のため、直したいときは入荷・分荷画面で修正してから開き直します。</w:t>
      </w:r>
    </w:p>
    <w:p w14:paraId="18FE12D2" w14:textId="77777777" w:rsidR="00656F51" w:rsidRDefault="00000000">
      <w:pPr>
        <w:spacing w:before="120" w:after="40"/>
        <w:jc w:val="center"/>
      </w:pPr>
      <w:r>
        <w:rPr>
          <w:noProof/>
        </w:rPr>
        <w:drawing>
          <wp:inline distT="0" distB="0" distL="0" distR="0" wp14:anchorId="390E02F3" wp14:editId="6993EB62">
            <wp:extent cx="6000750" cy="3752850"/>
            <wp:effectExtent l="0" t="0" r="0" b="0"/>
            <wp:docPr id="1265693633" name="図 126569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6000750" cy="3752850"/>
                    </a:xfrm>
                    <a:prstGeom prst="rect">
                      <a:avLst/>
                    </a:prstGeom>
                  </pic:spPr>
                </pic:pic>
              </a:graphicData>
            </a:graphic>
          </wp:inline>
        </w:drawing>
      </w:r>
    </w:p>
    <w:p w14:paraId="6624CDAA" w14:textId="77777777" w:rsidR="00656F51" w:rsidRDefault="00000000">
      <w:pPr>
        <w:spacing w:after="200"/>
        <w:jc w:val="center"/>
      </w:pPr>
      <w:r>
        <w:rPr>
          <w:color w:val="75746D"/>
          <w:sz w:val="18"/>
          <w:szCs w:val="18"/>
        </w:rPr>
        <w:t>図21: 分荷票</w:t>
      </w:r>
    </w:p>
    <w:p w14:paraId="2CF2E89F" w14:textId="77777777" w:rsidR="00656F51" w:rsidRDefault="00000000">
      <w:pPr>
        <w:pStyle w:val="2"/>
        <w:spacing w:before="280" w:after="140"/>
      </w:pPr>
      <w:r>
        <w:rPr>
          <w:b/>
          <w:bCs/>
          <w:color w:val="1A1A18"/>
          <w:sz w:val="25"/>
          <w:szCs w:val="25"/>
        </w:rPr>
        <w:lastRenderedPageBreak/>
        <w:t>6.6 現場用販売票</w:t>
      </w:r>
    </w:p>
    <w:p w14:paraId="7DD2EAE2" w14:textId="77777777" w:rsidR="00656F51" w:rsidRDefault="00000000">
      <w:pPr>
        <w:spacing w:after="120" w:line="300" w:lineRule="auto"/>
      </w:pPr>
      <w:r>
        <w:t>現場販売用の買人へ分荷した際、買人×等階級ごとに1枚ずつ販売票を出力します（入荷・分荷画面の「現場用販売票」から別タブで開きます）。</w:t>
      </w:r>
    </w:p>
    <w:p w14:paraId="1F89D91D" w14:textId="77777777" w:rsidR="00656F51" w:rsidRDefault="00000000">
      <w:pPr>
        <w:pStyle w:val="1"/>
        <w:pBdr>
          <w:bottom w:val="single" w:sz="12" w:space="4" w:color="1F9D55"/>
        </w:pBdr>
        <w:spacing w:before="360" w:after="200"/>
      </w:pPr>
      <w:r>
        <w:rPr>
          <w:b/>
          <w:bCs/>
          <w:color w:val="1A1A18"/>
          <w:sz w:val="30"/>
          <w:szCs w:val="30"/>
        </w:rPr>
        <w:t>7. 画面ガイド（業務システム: 価格登録→承認→完了→帳票）</w:t>
      </w:r>
    </w:p>
    <w:p w14:paraId="065AEE80" w14:textId="77777777" w:rsidR="00656F51" w:rsidRDefault="00000000">
      <w:pPr>
        <w:pStyle w:val="2"/>
        <w:spacing w:before="280" w:after="140"/>
      </w:pPr>
      <w:r>
        <w:rPr>
          <w:b/>
          <w:bCs/>
          <w:color w:val="1A1A18"/>
          <w:sz w:val="25"/>
          <w:szCs w:val="25"/>
        </w:rPr>
        <w:t>7.1 価格登録一覧</w:t>
      </w:r>
    </w:p>
    <w:p w14:paraId="697C6A7B" w14:textId="77777777" w:rsidR="00656F51" w:rsidRDefault="00000000">
      <w:pPr>
        <w:spacing w:after="120" w:line="300" w:lineRule="auto"/>
      </w:pPr>
      <w:r>
        <w:t>分荷から「価格登録へ送った」荷口のうち、価格がまだ確定していないもの（下書き）の一覧です。行の「価格登録」から個票を開きます。</w:t>
      </w:r>
    </w:p>
    <w:p w14:paraId="650DE38C" w14:textId="77777777" w:rsidR="00656F51" w:rsidRDefault="00000000">
      <w:pPr>
        <w:pStyle w:val="a4"/>
        <w:numPr>
          <w:ilvl w:val="0"/>
          <w:numId w:val="2"/>
        </w:numPr>
        <w:spacing w:after="80" w:line="300" w:lineRule="auto"/>
      </w:pPr>
      <w:r>
        <w:t>ステータス: 「未価格登録」＝未入力／「保存中」＝下書き保存済み。</w:t>
      </w:r>
    </w:p>
    <w:p w14:paraId="60DF5D28" w14:textId="77777777" w:rsidR="00656F51" w:rsidRDefault="00000000">
      <w:pPr>
        <w:pStyle w:val="a4"/>
        <w:numPr>
          <w:ilvl w:val="0"/>
          <w:numId w:val="2"/>
        </w:numPr>
        <w:spacing w:after="80" w:line="300" w:lineRule="auto"/>
      </w:pPr>
      <w:r>
        <w:t>価格が確定するまで一覧に残り続けます。確定した荷口は「承認依頼一覧」へ移ります。</w:t>
      </w:r>
    </w:p>
    <w:p w14:paraId="7405A590" w14:textId="77777777" w:rsidR="00656F51" w:rsidRDefault="00000000">
      <w:pPr>
        <w:spacing w:before="120" w:after="40"/>
        <w:jc w:val="center"/>
      </w:pPr>
      <w:r>
        <w:rPr>
          <w:noProof/>
        </w:rPr>
        <w:drawing>
          <wp:inline distT="0" distB="0" distL="0" distR="0" wp14:anchorId="6AB9F6E6" wp14:editId="7B41CFC2">
            <wp:extent cx="6000750" cy="3752850"/>
            <wp:effectExtent l="0" t="0" r="0" b="0"/>
            <wp:docPr id="1854191035" name="図 185419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6000750" cy="3752850"/>
                    </a:xfrm>
                    <a:prstGeom prst="rect">
                      <a:avLst/>
                    </a:prstGeom>
                  </pic:spPr>
                </pic:pic>
              </a:graphicData>
            </a:graphic>
          </wp:inline>
        </w:drawing>
      </w:r>
    </w:p>
    <w:p w14:paraId="17AD83F2" w14:textId="77777777" w:rsidR="00656F51" w:rsidRDefault="00000000">
      <w:pPr>
        <w:spacing w:after="200"/>
        <w:jc w:val="center"/>
      </w:pPr>
      <w:r>
        <w:rPr>
          <w:color w:val="75746D"/>
          <w:sz w:val="18"/>
          <w:szCs w:val="18"/>
        </w:rPr>
        <w:t>図22: 価格登録一覧</w:t>
      </w:r>
    </w:p>
    <w:p w14:paraId="76AB8D56" w14:textId="77777777" w:rsidR="00656F51" w:rsidRDefault="00000000">
      <w:pPr>
        <w:pStyle w:val="2"/>
        <w:spacing w:before="280" w:after="140"/>
      </w:pPr>
      <w:r>
        <w:rPr>
          <w:b/>
          <w:bCs/>
          <w:color w:val="1A1A18"/>
          <w:sz w:val="25"/>
          <w:szCs w:val="25"/>
        </w:rPr>
        <w:t>7.2 価格登録（個票）</w:t>
      </w:r>
    </w:p>
    <w:p w14:paraId="2E5A25D0" w14:textId="77777777" w:rsidR="00656F51" w:rsidRDefault="00000000">
      <w:pPr>
        <w:spacing w:after="120" w:line="300" w:lineRule="auto"/>
      </w:pPr>
      <w:r>
        <w:t>買人ごとの売値と荷口の</w:t>
      </w:r>
      <w:proofErr w:type="gramStart"/>
      <w:r>
        <w:t>仕切値</w:t>
      </w:r>
      <w:proofErr w:type="gramEnd"/>
      <w:r>
        <w:t>・経費を入力し、利益をその場で確認して確定する画面です。</w:t>
      </w:r>
    </w:p>
    <w:p w14:paraId="536962EB" w14:textId="77777777" w:rsidR="00656F51" w:rsidRDefault="00000000">
      <w:pPr>
        <w:pStyle w:val="3"/>
        <w:spacing w:before="200" w:after="100"/>
      </w:pPr>
      <w:r>
        <w:rPr>
          <w:b/>
          <w:bCs/>
          <w:color w:val="4A4A47"/>
          <w:sz w:val="22"/>
          <w:szCs w:val="22"/>
        </w:rPr>
        <w:t>基本の手順</w:t>
      </w:r>
    </w:p>
    <w:p w14:paraId="0D04C0B8" w14:textId="77777777" w:rsidR="00656F51" w:rsidRDefault="00000000">
      <w:pPr>
        <w:pStyle w:val="a4"/>
        <w:numPr>
          <w:ilvl w:val="0"/>
          <w:numId w:val="12"/>
        </w:numPr>
        <w:spacing w:after="80" w:line="300" w:lineRule="auto"/>
      </w:pPr>
      <w:r>
        <w:t>売値と</w:t>
      </w:r>
      <w:proofErr w:type="gramStart"/>
      <w:r>
        <w:t>仕切値</w:t>
      </w:r>
      <w:proofErr w:type="gramEnd"/>
      <w:r>
        <w:t>を入力します（利益がその場で計算されます）。</w:t>
      </w:r>
    </w:p>
    <w:p w14:paraId="0A62032D" w14:textId="77777777" w:rsidR="00656F51" w:rsidRDefault="00000000">
      <w:pPr>
        <w:pStyle w:val="a4"/>
        <w:numPr>
          <w:ilvl w:val="0"/>
          <w:numId w:val="12"/>
        </w:numPr>
        <w:spacing w:after="80" w:line="300" w:lineRule="auto"/>
      </w:pPr>
      <w:r>
        <w:t>「保存」で下書きに残すか、「仮仕切」または「本仕切」で確定します。</w:t>
      </w:r>
    </w:p>
    <w:p w14:paraId="6D208EE4" w14:textId="77777777" w:rsidR="00656F51" w:rsidRDefault="00000000">
      <w:pPr>
        <w:pStyle w:val="a4"/>
        <w:numPr>
          <w:ilvl w:val="0"/>
          <w:numId w:val="12"/>
        </w:numPr>
        <w:spacing w:after="80" w:line="300" w:lineRule="auto"/>
      </w:pPr>
      <w:r>
        <w:t>確定後、「承認依頼一覧」から上長へ承認を依頼します。</w:t>
      </w:r>
    </w:p>
    <w:p w14:paraId="1516ADDA" w14:textId="77777777" w:rsidR="00656F51" w:rsidRDefault="00000000">
      <w:pPr>
        <w:pStyle w:val="3"/>
        <w:spacing w:before="200" w:after="100"/>
      </w:pPr>
      <w:r>
        <w:rPr>
          <w:b/>
          <w:bCs/>
          <w:color w:val="4A4A47"/>
          <w:sz w:val="22"/>
          <w:szCs w:val="22"/>
        </w:rPr>
        <w:t>知っておきたいこと</w:t>
      </w:r>
    </w:p>
    <w:p w14:paraId="221842C3" w14:textId="77777777" w:rsidR="00656F51" w:rsidRDefault="00000000">
      <w:pPr>
        <w:pStyle w:val="a4"/>
        <w:numPr>
          <w:ilvl w:val="0"/>
          <w:numId w:val="2"/>
        </w:numPr>
        <w:spacing w:after="80" w:line="300" w:lineRule="auto"/>
      </w:pPr>
      <w:r>
        <w:lastRenderedPageBreak/>
        <w:t>色の意味: 薄い黄色＝入力できる欄／琥珀色＝</w:t>
      </w:r>
      <w:proofErr w:type="gramStart"/>
      <w:r>
        <w:t>仕切</w:t>
      </w:r>
      <w:proofErr w:type="gramEnd"/>
      <w:r>
        <w:t>の行／緑＝在庫／赤字＝マイナス／グレー＝自動計算または読み取り専用。</w:t>
      </w:r>
    </w:p>
    <w:p w14:paraId="17C60005" w14:textId="77777777" w:rsidR="00656F51" w:rsidRDefault="00000000">
      <w:pPr>
        <w:pStyle w:val="a4"/>
        <w:numPr>
          <w:ilvl w:val="0"/>
          <w:numId w:val="2"/>
        </w:numPr>
        <w:spacing w:after="80" w:line="300" w:lineRule="auto"/>
      </w:pPr>
      <w:r>
        <w:t>仮</w:t>
      </w:r>
      <w:proofErr w:type="gramStart"/>
      <w:r>
        <w:t>仕切</w:t>
      </w:r>
      <w:proofErr w:type="gramEnd"/>
      <w:r>
        <w:t>と本</w:t>
      </w:r>
      <w:proofErr w:type="gramStart"/>
      <w:r>
        <w:t>仕切</w:t>
      </w:r>
      <w:proofErr w:type="gramEnd"/>
      <w:r>
        <w:t>: 仮</w:t>
      </w:r>
      <w:proofErr w:type="gramStart"/>
      <w:r>
        <w:t>仕切</w:t>
      </w:r>
      <w:proofErr w:type="gramEnd"/>
      <w:r>
        <w:t>＝仮の</w:t>
      </w:r>
      <w:proofErr w:type="gramStart"/>
      <w:r>
        <w:t>仕切値</w:t>
      </w:r>
      <w:proofErr w:type="gramEnd"/>
      <w:r>
        <w:t>で確定（後で入れ直せる・仕切票は出ません）。本</w:t>
      </w:r>
      <w:proofErr w:type="gramStart"/>
      <w:r>
        <w:t>仕切</w:t>
      </w:r>
      <w:proofErr w:type="gramEnd"/>
      <w:r>
        <w:t>＝</w:t>
      </w:r>
      <w:proofErr w:type="gramStart"/>
      <w:r>
        <w:t>仕切値</w:t>
      </w:r>
      <w:proofErr w:type="gramEnd"/>
      <w:r>
        <w:t>の確定（以後ロック・完了後に仕切票が出ます）。</w:t>
      </w:r>
    </w:p>
    <w:p w14:paraId="21FB76BE" w14:textId="77777777" w:rsidR="00656F51" w:rsidRDefault="00000000">
      <w:pPr>
        <w:pStyle w:val="a4"/>
        <w:numPr>
          <w:ilvl w:val="0"/>
          <w:numId w:val="2"/>
        </w:numPr>
        <w:spacing w:after="80" w:line="300" w:lineRule="auto"/>
      </w:pPr>
      <w:r>
        <w:t>売値を空欄のまま確定すると、承認完了後にその明細は「販売保留」になります（7.4）。</w:t>
      </w:r>
    </w:p>
    <w:p w14:paraId="47070FF8" w14:textId="77777777" w:rsidR="00656F51" w:rsidRDefault="00000000">
      <w:pPr>
        <w:pStyle w:val="a4"/>
        <w:numPr>
          <w:ilvl w:val="0"/>
          <w:numId w:val="2"/>
        </w:numPr>
        <w:spacing w:after="80" w:line="300" w:lineRule="auto"/>
      </w:pPr>
      <w:r>
        <w:t>売値・</w:t>
      </w:r>
      <w:proofErr w:type="gramStart"/>
      <w:r>
        <w:t>仕切値</w:t>
      </w:r>
      <w:proofErr w:type="gramEnd"/>
      <w:r>
        <w:t>は1円以上で入力します（0円は入力取り消し。値が未定なら空欄のまま。イタミ・サンプル買人の売値0円は自動で入る正しい値です）。</w:t>
      </w:r>
    </w:p>
    <w:p w14:paraId="74FC78BA" w14:textId="77777777" w:rsidR="00656F51" w:rsidRDefault="00000000">
      <w:pPr>
        <w:pStyle w:val="a4"/>
        <w:numPr>
          <w:ilvl w:val="0"/>
          <w:numId w:val="2"/>
        </w:numPr>
        <w:spacing w:after="80" w:line="300" w:lineRule="auto"/>
      </w:pPr>
      <w:r>
        <w:t>段</w:t>
      </w:r>
      <w:proofErr w:type="gramStart"/>
      <w:r>
        <w:t>仕切</w:t>
      </w:r>
      <w:proofErr w:type="gramEnd"/>
      <w:r>
        <w:t>: 1つの等階級を数量で分けて別単価で仕切れます（</w:t>
      </w:r>
      <w:proofErr w:type="gramStart"/>
      <w:r>
        <w:t>仕切</w:t>
      </w:r>
      <w:proofErr w:type="gramEnd"/>
      <w:r>
        <w:t>セルの「段仕切する」）。</w:t>
      </w:r>
    </w:p>
    <w:p w14:paraId="14B07D65" w14:textId="77777777" w:rsidR="00656F51" w:rsidRDefault="00000000">
      <w:pPr>
        <w:pStyle w:val="a4"/>
        <w:numPr>
          <w:ilvl w:val="0"/>
          <w:numId w:val="2"/>
        </w:numPr>
        <w:spacing w:after="80" w:line="300" w:lineRule="auto"/>
      </w:pPr>
      <w:r>
        <w:t>参考価格: 同じ買人・品目・等階級の承認済み実績から自動計算した参考値が表示されます。損益分岐の売値を下回らないよう自動で引き上げる場合があります（理由はふきだしに表示）。最終的な値付けは担当者の判断です。</w:t>
      </w:r>
    </w:p>
    <w:p w14:paraId="51C74EE7" w14:textId="77777777" w:rsidR="00656F51" w:rsidRDefault="00000000">
      <w:pPr>
        <w:pStyle w:val="a4"/>
        <w:numPr>
          <w:ilvl w:val="0"/>
          <w:numId w:val="2"/>
        </w:numPr>
        <w:spacing w:after="80" w:line="300" w:lineRule="auto"/>
      </w:pPr>
      <w:r>
        <w:t>連鎖の前の荷口で本仕切済みの在庫は、</w:t>
      </w:r>
      <w:proofErr w:type="gramStart"/>
      <w:r>
        <w:t>仕切値</w:t>
      </w:r>
      <w:proofErr w:type="gramEnd"/>
      <w:r>
        <w:t>を引き継いで変更できません（売値のみ入力）。</w:t>
      </w:r>
    </w:p>
    <w:p w14:paraId="662ACB22" w14:textId="77777777" w:rsidR="00656F51" w:rsidRDefault="00000000">
      <w:pPr>
        <w:spacing w:before="120" w:after="40"/>
        <w:jc w:val="center"/>
      </w:pPr>
      <w:r>
        <w:rPr>
          <w:noProof/>
        </w:rPr>
        <w:drawing>
          <wp:inline distT="0" distB="0" distL="0" distR="0" wp14:anchorId="26CC4F7F" wp14:editId="071284F2">
            <wp:extent cx="6000750" cy="3752850"/>
            <wp:effectExtent l="0" t="0" r="0" b="0"/>
            <wp:docPr id="902681707" name="図 90268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6000750" cy="3752850"/>
                    </a:xfrm>
                    <a:prstGeom prst="rect">
                      <a:avLst/>
                    </a:prstGeom>
                  </pic:spPr>
                </pic:pic>
              </a:graphicData>
            </a:graphic>
          </wp:inline>
        </w:drawing>
      </w:r>
    </w:p>
    <w:p w14:paraId="12BFC1AE" w14:textId="77777777" w:rsidR="00656F51" w:rsidRDefault="00000000">
      <w:pPr>
        <w:spacing w:after="200"/>
        <w:jc w:val="center"/>
      </w:pPr>
      <w:r>
        <w:rPr>
          <w:color w:val="75746D"/>
          <w:sz w:val="18"/>
          <w:szCs w:val="18"/>
        </w:rPr>
        <w:t>図23: 価格登録（個票）— 買人ごとの売値・</w:t>
      </w:r>
      <w:proofErr w:type="gramStart"/>
      <w:r>
        <w:rPr>
          <w:color w:val="75746D"/>
          <w:sz w:val="18"/>
          <w:szCs w:val="18"/>
        </w:rPr>
        <w:t>仕切値</w:t>
      </w:r>
      <w:proofErr w:type="gramEnd"/>
      <w:r>
        <w:rPr>
          <w:color w:val="75746D"/>
          <w:sz w:val="18"/>
          <w:szCs w:val="18"/>
        </w:rPr>
        <w:t>・利益</w:t>
      </w:r>
    </w:p>
    <w:p w14:paraId="6175DA05" w14:textId="77777777" w:rsidR="00656F51" w:rsidRDefault="00000000">
      <w:pPr>
        <w:pStyle w:val="2"/>
        <w:spacing w:before="280" w:after="140"/>
      </w:pPr>
      <w:r>
        <w:rPr>
          <w:b/>
          <w:bCs/>
          <w:color w:val="1A1A18"/>
          <w:sz w:val="25"/>
          <w:szCs w:val="25"/>
        </w:rPr>
        <w:t>7.3 承認依頼一覧</w:t>
      </w:r>
    </w:p>
    <w:p w14:paraId="0139D94C" w14:textId="77777777" w:rsidR="00656F51" w:rsidRDefault="00000000">
      <w:pPr>
        <w:spacing w:after="120" w:line="300" w:lineRule="auto"/>
      </w:pPr>
      <w:r>
        <w:t>確定した価格（仮仕切・本仕切・売値確定）を上長へ承認依頼する画面です。依頼の状態（未依頼→依頼中→一次承認済み）もここで追えます。</w:t>
      </w:r>
    </w:p>
    <w:p w14:paraId="2351E62B" w14:textId="77777777" w:rsidR="00656F51" w:rsidRDefault="00000000">
      <w:pPr>
        <w:pStyle w:val="a4"/>
        <w:numPr>
          <w:ilvl w:val="0"/>
          <w:numId w:val="2"/>
        </w:numPr>
        <w:spacing w:after="80" w:line="300" w:lineRule="auto"/>
      </w:pPr>
      <w:r>
        <w:t>タブ（全て／入荷／在庫／販売保留／本仕切）で絞り込み、行の「承認依頼」または「一括承認依頼」で依頼します。</w:t>
      </w:r>
    </w:p>
    <w:p w14:paraId="17F7C3E2" w14:textId="77777777" w:rsidR="00656F51" w:rsidRDefault="00000000">
      <w:pPr>
        <w:pStyle w:val="a4"/>
        <w:numPr>
          <w:ilvl w:val="0"/>
          <w:numId w:val="2"/>
        </w:numPr>
        <w:spacing w:after="80" w:line="300" w:lineRule="auto"/>
      </w:pPr>
      <w:r>
        <w:t>価格を直したいときは未依頼の行の「価格修正」から。依頼中は「依頼取消」で未依頼に戻せます（一次承認の完了まで）。</w:t>
      </w:r>
    </w:p>
    <w:p w14:paraId="1722864A" w14:textId="77777777" w:rsidR="00656F51" w:rsidRDefault="00000000">
      <w:pPr>
        <w:pStyle w:val="a4"/>
        <w:numPr>
          <w:ilvl w:val="0"/>
          <w:numId w:val="2"/>
        </w:numPr>
        <w:spacing w:after="80" w:line="300" w:lineRule="auto"/>
      </w:pPr>
      <w:r>
        <w:lastRenderedPageBreak/>
        <w:t>赤い「差戻し」バッジは上長が差し戻した荷口です。理由を確認して直し、再依頼してください。</w:t>
      </w:r>
    </w:p>
    <w:p w14:paraId="22868429" w14:textId="77777777" w:rsidR="00656F51" w:rsidRDefault="00000000">
      <w:pPr>
        <w:pStyle w:val="a4"/>
        <w:numPr>
          <w:ilvl w:val="0"/>
          <w:numId w:val="2"/>
        </w:numPr>
        <w:spacing w:after="80" w:line="300" w:lineRule="auto"/>
      </w:pPr>
      <w:r>
        <w:t>二次承認まで完了した荷口は一覧から消え、「完了」メニューへ移ります。</w:t>
      </w:r>
    </w:p>
    <w:p w14:paraId="1D88EEBA" w14:textId="77777777" w:rsidR="00656F51" w:rsidRDefault="00000000">
      <w:pPr>
        <w:spacing w:before="120" w:after="40"/>
        <w:jc w:val="center"/>
      </w:pPr>
      <w:r>
        <w:rPr>
          <w:noProof/>
        </w:rPr>
        <w:drawing>
          <wp:inline distT="0" distB="0" distL="0" distR="0" wp14:anchorId="6C82E82A" wp14:editId="7511928F">
            <wp:extent cx="6000750" cy="3752850"/>
            <wp:effectExtent l="0" t="0" r="0" b="0"/>
            <wp:docPr id="2142781251" name="図 214278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6000750" cy="3752850"/>
                    </a:xfrm>
                    <a:prstGeom prst="rect">
                      <a:avLst/>
                    </a:prstGeom>
                  </pic:spPr>
                </pic:pic>
              </a:graphicData>
            </a:graphic>
          </wp:inline>
        </w:drawing>
      </w:r>
    </w:p>
    <w:p w14:paraId="293B1EE4" w14:textId="77777777" w:rsidR="00656F51" w:rsidRDefault="00000000">
      <w:pPr>
        <w:spacing w:after="200"/>
        <w:jc w:val="center"/>
      </w:pPr>
      <w:r>
        <w:rPr>
          <w:color w:val="75746D"/>
          <w:sz w:val="18"/>
          <w:szCs w:val="18"/>
        </w:rPr>
        <w:t>図24: 承認依頼一覧（未依頼の荷口）</w:t>
      </w:r>
    </w:p>
    <w:p w14:paraId="5C1CCD55" w14:textId="77777777" w:rsidR="00656F51" w:rsidRDefault="00000000">
      <w:pPr>
        <w:pStyle w:val="2"/>
        <w:spacing w:before="280" w:after="140"/>
      </w:pPr>
      <w:r>
        <w:rPr>
          <w:b/>
          <w:bCs/>
          <w:color w:val="1A1A18"/>
          <w:sz w:val="25"/>
          <w:szCs w:val="25"/>
        </w:rPr>
        <w:t>7.4 販売保留一覧・売値確定</w:t>
      </w:r>
    </w:p>
    <w:p w14:paraId="57FE166C" w14:textId="77777777" w:rsidR="00656F51" w:rsidRDefault="00000000">
      <w:pPr>
        <w:spacing w:after="120" w:line="300" w:lineRule="auto"/>
      </w:pPr>
      <w:r>
        <w:t>承認完了後も売値が未入力の明細（販売保留）の一覧です。行の「売値確定」から保留画面を開き、売値を入力して確定します。</w:t>
      </w:r>
    </w:p>
    <w:p w14:paraId="49AF1BFA" w14:textId="77777777" w:rsidR="00656F51" w:rsidRDefault="00000000">
      <w:pPr>
        <w:pStyle w:val="a4"/>
        <w:numPr>
          <w:ilvl w:val="0"/>
          <w:numId w:val="2"/>
        </w:numPr>
        <w:spacing w:after="80" w:line="300" w:lineRule="auto"/>
      </w:pPr>
      <w:r>
        <w:t>一部の買人だけの確定もできます（売値の入った明細だけが確定され、残りは保留のまま）。</w:t>
      </w:r>
    </w:p>
    <w:p w14:paraId="5DD1317E" w14:textId="77777777" w:rsidR="00656F51" w:rsidRDefault="00000000">
      <w:pPr>
        <w:pStyle w:val="a4"/>
        <w:numPr>
          <w:ilvl w:val="0"/>
          <w:numId w:val="2"/>
        </w:numPr>
        <w:spacing w:after="80" w:line="300" w:lineRule="auto"/>
      </w:pPr>
      <w:r>
        <w:t>保留画面は売値の入力専用です（</w:t>
      </w:r>
      <w:proofErr w:type="gramStart"/>
      <w:r>
        <w:t>仕切</w:t>
      </w:r>
      <w:proofErr w:type="gramEnd"/>
      <w:r>
        <w:t>は初回確定時の値のまま）。</w:t>
      </w:r>
    </w:p>
    <w:p w14:paraId="3D64894A" w14:textId="77777777" w:rsidR="00656F51" w:rsidRDefault="00000000">
      <w:pPr>
        <w:pStyle w:val="a4"/>
        <w:numPr>
          <w:ilvl w:val="0"/>
          <w:numId w:val="2"/>
        </w:numPr>
        <w:spacing w:after="80" w:line="300" w:lineRule="auto"/>
      </w:pPr>
      <w:r>
        <w:t>イタミが出た・誤配があったときは「分荷組み替え」で、等階級ごとの合計を保ったまま付け替えができます。</w:t>
      </w:r>
    </w:p>
    <w:p w14:paraId="54F39F8B" w14:textId="77777777" w:rsidR="00656F51" w:rsidRDefault="00000000">
      <w:pPr>
        <w:pStyle w:val="a4"/>
        <w:numPr>
          <w:ilvl w:val="0"/>
          <w:numId w:val="2"/>
        </w:numPr>
        <w:spacing w:after="80" w:line="300" w:lineRule="auto"/>
      </w:pPr>
      <w:r>
        <w:t>確定分は承認依頼一覧に並ぶので、上長へ再承認を依頼します。</w:t>
      </w:r>
    </w:p>
    <w:p w14:paraId="213C7229" w14:textId="77777777" w:rsidR="00656F51" w:rsidRDefault="00000000">
      <w:pPr>
        <w:pStyle w:val="2"/>
        <w:spacing w:before="280" w:after="140"/>
      </w:pPr>
      <w:r>
        <w:rPr>
          <w:b/>
          <w:bCs/>
          <w:color w:val="1A1A18"/>
          <w:sz w:val="25"/>
          <w:szCs w:val="25"/>
        </w:rPr>
        <w:t>7.5 本</w:t>
      </w:r>
      <w:proofErr w:type="gramStart"/>
      <w:r>
        <w:rPr>
          <w:b/>
          <w:bCs/>
          <w:color w:val="1A1A18"/>
          <w:sz w:val="25"/>
          <w:szCs w:val="25"/>
        </w:rPr>
        <w:t>仕切</w:t>
      </w:r>
      <w:proofErr w:type="gramEnd"/>
      <w:r>
        <w:rPr>
          <w:b/>
          <w:bCs/>
          <w:color w:val="1A1A18"/>
          <w:sz w:val="25"/>
          <w:szCs w:val="25"/>
        </w:rPr>
        <w:t>一覧</w:t>
      </w:r>
    </w:p>
    <w:p w14:paraId="26F4607E" w14:textId="77777777" w:rsidR="00656F51" w:rsidRDefault="00000000">
      <w:pPr>
        <w:spacing w:before="120" w:after="40"/>
        <w:jc w:val="center"/>
      </w:pPr>
      <w:r>
        <w:rPr>
          <w:noProof/>
        </w:rPr>
        <w:lastRenderedPageBreak/>
        <w:drawing>
          <wp:inline distT="0" distB="0" distL="0" distR="0" wp14:anchorId="3E30692B" wp14:editId="623F5BC7">
            <wp:extent cx="6000750" cy="3752850"/>
            <wp:effectExtent l="0" t="0" r="0" b="0"/>
            <wp:docPr id="1723345347" name="図 172334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6000750" cy="3752850"/>
                    </a:xfrm>
                    <a:prstGeom prst="rect">
                      <a:avLst/>
                    </a:prstGeom>
                  </pic:spPr>
                </pic:pic>
              </a:graphicData>
            </a:graphic>
          </wp:inline>
        </w:drawing>
      </w:r>
    </w:p>
    <w:p w14:paraId="08269433" w14:textId="77777777" w:rsidR="00656F51" w:rsidRDefault="00000000">
      <w:pPr>
        <w:spacing w:after="200"/>
        <w:jc w:val="center"/>
      </w:pPr>
      <w:r>
        <w:rPr>
          <w:color w:val="75746D"/>
          <w:sz w:val="18"/>
          <w:szCs w:val="18"/>
        </w:rPr>
        <w:t>図25: 販売保留一覧</w:t>
      </w:r>
    </w:p>
    <w:p w14:paraId="4B101483" w14:textId="77777777" w:rsidR="00656F51" w:rsidRDefault="00000000">
      <w:pPr>
        <w:pStyle w:val="2"/>
        <w:spacing w:before="280" w:after="140"/>
      </w:pPr>
      <w:r>
        <w:rPr>
          <w:b/>
          <w:bCs/>
          <w:color w:val="1A1A18"/>
          <w:sz w:val="25"/>
          <w:szCs w:val="25"/>
        </w:rPr>
        <w:t>7.5 本</w:t>
      </w:r>
      <w:proofErr w:type="gramStart"/>
      <w:r>
        <w:rPr>
          <w:b/>
          <w:bCs/>
          <w:color w:val="1A1A18"/>
          <w:sz w:val="25"/>
          <w:szCs w:val="25"/>
        </w:rPr>
        <w:t>仕切</w:t>
      </w:r>
      <w:proofErr w:type="gramEnd"/>
      <w:r>
        <w:rPr>
          <w:b/>
          <w:bCs/>
          <w:color w:val="1A1A18"/>
          <w:sz w:val="25"/>
          <w:szCs w:val="25"/>
        </w:rPr>
        <w:t>一覧</w:t>
      </w:r>
    </w:p>
    <w:p w14:paraId="42EFB0F8" w14:textId="77777777" w:rsidR="00656F51" w:rsidRDefault="00000000">
      <w:pPr>
        <w:spacing w:after="120" w:line="300" w:lineRule="auto"/>
      </w:pPr>
      <w:r>
        <w:t>売り切った後に</w:t>
      </w:r>
      <w:proofErr w:type="gramStart"/>
      <w:r>
        <w:t>仕切値</w:t>
      </w:r>
      <w:proofErr w:type="gramEnd"/>
      <w:r>
        <w:t>を確定する画面です。候補は「承認が完了」かつ「残在庫0」かつ「本</w:t>
      </w:r>
      <w:proofErr w:type="gramStart"/>
      <w:r>
        <w:t>仕切</w:t>
      </w:r>
      <w:proofErr w:type="gramEnd"/>
      <w:r>
        <w:t>がまだ」の荷口だけです。</w:t>
      </w:r>
    </w:p>
    <w:p w14:paraId="0064E999" w14:textId="77777777" w:rsidR="00656F51" w:rsidRDefault="00000000">
      <w:pPr>
        <w:pStyle w:val="a4"/>
        <w:numPr>
          <w:ilvl w:val="0"/>
          <w:numId w:val="2"/>
        </w:numPr>
        <w:spacing w:after="80" w:line="300" w:lineRule="auto"/>
      </w:pPr>
      <w:r>
        <w:t>連鎖（入荷日→在庫の日…）の日ごとの売れ行きを見ながら</w:t>
      </w:r>
      <w:proofErr w:type="gramStart"/>
      <w:r>
        <w:t>仕切</w:t>
      </w:r>
      <w:proofErr w:type="gramEnd"/>
      <w:r>
        <w:t>単価を入力し、「本仕切」で確定します（連鎖の全日に適用・利益再計算）。</w:t>
      </w:r>
    </w:p>
    <w:p w14:paraId="3A623B58" w14:textId="77777777" w:rsidR="00656F51" w:rsidRDefault="00000000">
      <w:pPr>
        <w:pStyle w:val="a4"/>
        <w:numPr>
          <w:ilvl w:val="0"/>
          <w:numId w:val="2"/>
        </w:numPr>
        <w:spacing w:after="80" w:line="300" w:lineRule="auto"/>
      </w:pPr>
      <w:r>
        <w:t>売値は</w:t>
      </w:r>
      <w:proofErr w:type="gramStart"/>
      <w:r>
        <w:t>承認済みのため直せません</w:t>
      </w:r>
      <w:proofErr w:type="gramEnd"/>
      <w:r>
        <w:t>。確定後は承認依頼一覧から承認を依頼します。</w:t>
      </w:r>
    </w:p>
    <w:p w14:paraId="658B719D" w14:textId="77777777" w:rsidR="00656F51" w:rsidRDefault="00000000">
      <w:pPr>
        <w:spacing w:before="120" w:after="40"/>
        <w:jc w:val="center"/>
      </w:pPr>
      <w:r>
        <w:rPr>
          <w:noProof/>
        </w:rPr>
        <w:lastRenderedPageBreak/>
        <w:drawing>
          <wp:inline distT="0" distB="0" distL="0" distR="0" wp14:anchorId="33B0D43C" wp14:editId="21CACDB4">
            <wp:extent cx="6000750" cy="3752850"/>
            <wp:effectExtent l="0" t="0" r="0" b="0"/>
            <wp:docPr id="764344716" name="図 76434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6000750" cy="3752850"/>
                    </a:xfrm>
                    <a:prstGeom prst="rect">
                      <a:avLst/>
                    </a:prstGeom>
                  </pic:spPr>
                </pic:pic>
              </a:graphicData>
            </a:graphic>
          </wp:inline>
        </w:drawing>
      </w:r>
    </w:p>
    <w:p w14:paraId="319289AC" w14:textId="77777777" w:rsidR="00656F51" w:rsidRDefault="00000000">
      <w:pPr>
        <w:spacing w:after="200"/>
        <w:jc w:val="center"/>
      </w:pPr>
      <w:r>
        <w:rPr>
          <w:color w:val="75746D"/>
          <w:sz w:val="18"/>
          <w:szCs w:val="18"/>
        </w:rPr>
        <w:t>図26: 本</w:t>
      </w:r>
      <w:proofErr w:type="gramStart"/>
      <w:r>
        <w:rPr>
          <w:color w:val="75746D"/>
          <w:sz w:val="18"/>
          <w:szCs w:val="18"/>
        </w:rPr>
        <w:t>仕切</w:t>
      </w:r>
      <w:proofErr w:type="gramEnd"/>
      <w:r>
        <w:rPr>
          <w:color w:val="75746D"/>
          <w:sz w:val="18"/>
          <w:szCs w:val="18"/>
        </w:rPr>
        <w:t>一覧</w:t>
      </w:r>
    </w:p>
    <w:p w14:paraId="5DB86C11" w14:textId="77777777" w:rsidR="00656F51" w:rsidRDefault="00000000">
      <w:pPr>
        <w:pStyle w:val="2"/>
        <w:spacing w:before="280" w:after="140"/>
      </w:pPr>
      <w:r>
        <w:rPr>
          <w:b/>
          <w:bCs/>
          <w:color w:val="1A1A18"/>
          <w:sz w:val="25"/>
          <w:szCs w:val="25"/>
        </w:rPr>
        <w:t>7.6 承認（一次・二次）</w:t>
      </w:r>
    </w:p>
    <w:p w14:paraId="0716A730" w14:textId="77777777" w:rsidR="00656F51" w:rsidRDefault="00000000">
      <w:pPr>
        <w:spacing w:after="120" w:line="300" w:lineRule="auto"/>
      </w:pPr>
      <w:r>
        <w:t>上長の画面です。担当者一覧 → 担当者のデータ一覧 → 個票の3段で確認し、承認または差戻しします。</w:t>
      </w:r>
    </w:p>
    <w:p w14:paraId="0B189C34" w14:textId="77777777" w:rsidR="00656F51" w:rsidRDefault="00000000">
      <w:pPr>
        <w:pStyle w:val="a4"/>
        <w:numPr>
          <w:ilvl w:val="0"/>
          <w:numId w:val="2"/>
        </w:numPr>
        <w:spacing w:after="80" w:line="300" w:lineRule="auto"/>
      </w:pPr>
      <w:r>
        <w:t>一次承認＝二次承認者へ回ります。二次承認＝承認の完了です。原票が確定し（残在庫があれば在庫が誕生）、「完了」データへ移ります。</w:t>
      </w:r>
    </w:p>
    <w:p w14:paraId="4A2D4078" w14:textId="77777777" w:rsidR="00656F51" w:rsidRDefault="00000000">
      <w:pPr>
        <w:pStyle w:val="a4"/>
        <w:numPr>
          <w:ilvl w:val="0"/>
          <w:numId w:val="2"/>
        </w:numPr>
        <w:spacing w:after="80" w:line="300" w:lineRule="auto"/>
      </w:pPr>
      <w:r>
        <w:t>個票はすべて読み取り専用で、「上長へのメッセージ」欄だけ編集できます。差戻しは理由を書いて（任意）「差戻し」を押します。</w:t>
      </w:r>
    </w:p>
    <w:p w14:paraId="450F23AB" w14:textId="77777777" w:rsidR="00656F51" w:rsidRDefault="00000000">
      <w:pPr>
        <w:pStyle w:val="a4"/>
        <w:numPr>
          <w:ilvl w:val="0"/>
          <w:numId w:val="2"/>
        </w:numPr>
        <w:spacing w:after="80" w:line="300" w:lineRule="auto"/>
      </w:pPr>
      <w:r>
        <w:t>個票では承認・差戻しのたびに次の個票へ自動で進みます（連続承認）。まとめて進めるときは一覧の「一括承認」。</w:t>
      </w:r>
    </w:p>
    <w:p w14:paraId="70D83C6C" w14:textId="77777777" w:rsidR="00656F51" w:rsidRDefault="00000000">
      <w:pPr>
        <w:pStyle w:val="a4"/>
        <w:numPr>
          <w:ilvl w:val="0"/>
          <w:numId w:val="2"/>
        </w:numPr>
        <w:spacing w:after="80" w:line="300" w:lineRule="auto"/>
      </w:pPr>
      <w:r>
        <w:t>数字を直したいときは承認画面では直せません。「差戻し」で営業に戻し、営業が価格修正して再依頼します。</w:t>
      </w:r>
    </w:p>
    <w:p w14:paraId="3292EB41" w14:textId="77777777" w:rsidR="00656F51" w:rsidRDefault="00000000">
      <w:pPr>
        <w:spacing w:before="120" w:after="40"/>
        <w:jc w:val="center"/>
      </w:pPr>
      <w:r>
        <w:rPr>
          <w:noProof/>
        </w:rPr>
        <w:lastRenderedPageBreak/>
        <w:drawing>
          <wp:inline distT="0" distB="0" distL="0" distR="0" wp14:anchorId="7C4225F0" wp14:editId="10B66732">
            <wp:extent cx="6000750" cy="3752850"/>
            <wp:effectExtent l="0" t="0" r="0" b="0"/>
            <wp:docPr id="105543848" name="図 10554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6000750" cy="3752850"/>
                    </a:xfrm>
                    <a:prstGeom prst="rect">
                      <a:avLst/>
                    </a:prstGeom>
                  </pic:spPr>
                </pic:pic>
              </a:graphicData>
            </a:graphic>
          </wp:inline>
        </w:drawing>
      </w:r>
    </w:p>
    <w:p w14:paraId="4957E55E" w14:textId="77777777" w:rsidR="00656F51" w:rsidRDefault="00000000">
      <w:pPr>
        <w:spacing w:after="200"/>
        <w:jc w:val="center"/>
      </w:pPr>
      <w:r>
        <w:rPr>
          <w:color w:val="75746D"/>
          <w:sz w:val="18"/>
          <w:szCs w:val="18"/>
        </w:rPr>
        <w:t>図27: 承認（1段目: 担当者一覧）</w:t>
      </w:r>
    </w:p>
    <w:p w14:paraId="4C072F4C" w14:textId="77777777" w:rsidR="00656F51" w:rsidRDefault="00000000">
      <w:pPr>
        <w:spacing w:before="120" w:after="40"/>
        <w:jc w:val="center"/>
      </w:pPr>
      <w:r>
        <w:rPr>
          <w:noProof/>
        </w:rPr>
        <w:drawing>
          <wp:inline distT="0" distB="0" distL="0" distR="0" wp14:anchorId="40A19825" wp14:editId="12569903">
            <wp:extent cx="6000750" cy="3752850"/>
            <wp:effectExtent l="0" t="0" r="0" b="0"/>
            <wp:docPr id="218323616" name="図 21832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6000750" cy="3752850"/>
                    </a:xfrm>
                    <a:prstGeom prst="rect">
                      <a:avLst/>
                    </a:prstGeom>
                  </pic:spPr>
                </pic:pic>
              </a:graphicData>
            </a:graphic>
          </wp:inline>
        </w:drawing>
      </w:r>
    </w:p>
    <w:p w14:paraId="4AAE62E1" w14:textId="77777777" w:rsidR="00656F51" w:rsidRDefault="00000000">
      <w:pPr>
        <w:spacing w:after="200"/>
        <w:jc w:val="center"/>
      </w:pPr>
      <w:r>
        <w:rPr>
          <w:color w:val="75746D"/>
          <w:sz w:val="18"/>
          <w:szCs w:val="18"/>
        </w:rPr>
        <w:t>図28: 承認（2段目: 担当者のデータ一覧）</w:t>
      </w:r>
    </w:p>
    <w:p w14:paraId="1F143DA3" w14:textId="77777777" w:rsidR="00656F51" w:rsidRDefault="00000000">
      <w:pPr>
        <w:spacing w:before="120" w:after="40"/>
        <w:jc w:val="center"/>
      </w:pPr>
      <w:r>
        <w:rPr>
          <w:noProof/>
        </w:rPr>
        <w:lastRenderedPageBreak/>
        <w:drawing>
          <wp:inline distT="0" distB="0" distL="0" distR="0" wp14:anchorId="1F38CC34" wp14:editId="60FE9EA3">
            <wp:extent cx="6000750" cy="3752850"/>
            <wp:effectExtent l="0" t="0" r="0" b="0"/>
            <wp:docPr id="408282627" name="図 40828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rcRect/>
                    <a:stretch>
                      <a:fillRect/>
                    </a:stretch>
                  </pic:blipFill>
                  <pic:spPr bwMode="auto">
                    <a:xfrm>
                      <a:off x="0" y="0"/>
                      <a:ext cx="6000750" cy="3752850"/>
                    </a:xfrm>
                    <a:prstGeom prst="rect">
                      <a:avLst/>
                    </a:prstGeom>
                  </pic:spPr>
                </pic:pic>
              </a:graphicData>
            </a:graphic>
          </wp:inline>
        </w:drawing>
      </w:r>
    </w:p>
    <w:p w14:paraId="668D5F45" w14:textId="77777777" w:rsidR="00656F51" w:rsidRDefault="00000000">
      <w:pPr>
        <w:spacing w:after="200"/>
        <w:jc w:val="center"/>
      </w:pPr>
      <w:r>
        <w:rPr>
          <w:color w:val="75746D"/>
          <w:sz w:val="18"/>
          <w:szCs w:val="18"/>
        </w:rPr>
        <w:t>図29: 承認（3段目: 個票の確認・承認/差戻し）</w:t>
      </w:r>
    </w:p>
    <w:p w14:paraId="588CB7BA" w14:textId="77777777" w:rsidR="00656F51" w:rsidRDefault="00000000">
      <w:pPr>
        <w:pStyle w:val="2"/>
        <w:spacing w:before="280" w:after="140"/>
      </w:pPr>
      <w:r>
        <w:rPr>
          <w:b/>
          <w:bCs/>
          <w:color w:val="1A1A18"/>
          <w:sz w:val="25"/>
          <w:szCs w:val="25"/>
        </w:rPr>
        <w:t>7.7 完了一覧・完了個票・訂正（赤黒）</w:t>
      </w:r>
    </w:p>
    <w:p w14:paraId="2971365C" w14:textId="77777777" w:rsidR="00656F51" w:rsidRDefault="00000000">
      <w:pPr>
        <w:spacing w:after="120" w:line="300" w:lineRule="auto"/>
      </w:pPr>
      <w:r>
        <w:t>二次承認まで完了した荷口の一覧です（期間＝承認日・既定は本日）。ここから販売票・</w:t>
      </w:r>
      <w:proofErr w:type="gramStart"/>
      <w:r>
        <w:t>仕切</w:t>
      </w:r>
      <w:proofErr w:type="gramEnd"/>
      <w:r>
        <w:t>票を印刷します。</w:t>
      </w:r>
    </w:p>
    <w:p w14:paraId="773F2E73" w14:textId="77777777" w:rsidR="00656F51" w:rsidRDefault="00000000">
      <w:pPr>
        <w:pStyle w:val="a4"/>
        <w:numPr>
          <w:ilvl w:val="0"/>
          <w:numId w:val="2"/>
        </w:numPr>
        <w:spacing w:after="80" w:line="300" w:lineRule="auto"/>
      </w:pPr>
      <w:r>
        <w:t>承認したはずのデータが見えないとき: 期間は「承認日」で絞られており、既定は本日です。期間を広げて確認してください（前日に承認したデータは、期間を変えないと表示されません）。</w:t>
      </w:r>
    </w:p>
    <w:p w14:paraId="4DE5F979" w14:textId="77777777" w:rsidR="00656F51" w:rsidRDefault="00000000">
      <w:pPr>
        <w:pStyle w:val="a4"/>
        <w:numPr>
          <w:ilvl w:val="0"/>
          <w:numId w:val="2"/>
        </w:numPr>
        <w:spacing w:after="80" w:line="300" w:lineRule="auto"/>
      </w:pPr>
      <w:r>
        <w:t>「未出力」＝まだ帳票を出力していない荷口の数。「未出力のデータを一括印刷」でまとめて出せます。出力するまで消えないため、印刷漏れが残りません。</w:t>
      </w:r>
    </w:p>
    <w:p w14:paraId="0AA06F00" w14:textId="77777777" w:rsidR="00656F51" w:rsidRDefault="00000000">
      <w:pPr>
        <w:pStyle w:val="a4"/>
        <w:numPr>
          <w:ilvl w:val="0"/>
          <w:numId w:val="2"/>
        </w:numPr>
        <w:spacing w:after="80" w:line="300" w:lineRule="auto"/>
      </w:pPr>
      <w:r>
        <w:t>再印刷は行の「PDF出力」から何度でもできます。</w:t>
      </w:r>
    </w:p>
    <w:p w14:paraId="47CF16E3" w14:textId="77777777" w:rsidR="00656F51" w:rsidRDefault="00000000">
      <w:pPr>
        <w:pStyle w:val="a4"/>
        <w:numPr>
          <w:ilvl w:val="0"/>
          <w:numId w:val="2"/>
        </w:numPr>
        <w:spacing w:after="80" w:line="300" w:lineRule="auto"/>
      </w:pPr>
      <w:r>
        <w:t>見える範囲は役割で決まります（営業＝自分／一次・二次＝自分の部門と配下／経理＝支社全件。部門が未設定の承認者は支社全件が表示されます）。</w:t>
      </w:r>
    </w:p>
    <w:p w14:paraId="6EADCBAB" w14:textId="77777777" w:rsidR="00656F51" w:rsidRDefault="00000000">
      <w:pPr>
        <w:pStyle w:val="a4"/>
        <w:numPr>
          <w:ilvl w:val="0"/>
          <w:numId w:val="2"/>
        </w:numPr>
        <w:spacing w:after="80" w:line="300" w:lineRule="auto"/>
      </w:pPr>
      <w:r>
        <w:t>訂正（赤黒）: 完了データを修正するときは、個票の「訂正」から理由を入力して開始します。内容を直して保存すると承認依頼一覧（区分:訂正）へ移り、一次・二次承認で差し替えが確定します。訂正中は帳票を出力できません。「訂正取消」で訂正前の姿に完全に戻せます（承認依頼中の場合は、先に承認依頼一覧の「依頼取消」で未依頼に戻してから行います）。入荷数・分荷数量・</w:t>
      </w:r>
      <w:proofErr w:type="gramStart"/>
      <w:r>
        <w:t>仕切値（連鎖全日に適用）</w:t>
      </w:r>
      <w:proofErr w:type="gramEnd"/>
      <w:r>
        <w:t>まで直せます。</w:t>
      </w:r>
    </w:p>
    <w:p w14:paraId="1C6B4AB8" w14:textId="77777777" w:rsidR="00656F51" w:rsidRDefault="00000000">
      <w:pPr>
        <w:pStyle w:val="a4"/>
        <w:numPr>
          <w:ilvl w:val="0"/>
          <w:numId w:val="2"/>
        </w:numPr>
        <w:spacing w:after="80" w:line="300" w:lineRule="auto"/>
      </w:pPr>
      <w:r>
        <w:t>訂正の確定後は「未出力」には戻りません。訂正後の帳票は、行の「PDF出力」から個別に出力してください。</w:t>
      </w:r>
    </w:p>
    <w:p w14:paraId="5B1E4863" w14:textId="77777777" w:rsidR="00656F51" w:rsidRDefault="00000000">
      <w:pPr>
        <w:spacing w:before="120" w:after="40"/>
        <w:jc w:val="center"/>
      </w:pPr>
      <w:r>
        <w:rPr>
          <w:noProof/>
        </w:rPr>
        <w:lastRenderedPageBreak/>
        <w:drawing>
          <wp:inline distT="0" distB="0" distL="0" distR="0" wp14:anchorId="2318B273" wp14:editId="0582BA73">
            <wp:extent cx="6000750" cy="3752850"/>
            <wp:effectExtent l="0" t="0" r="0" b="0"/>
            <wp:docPr id="316709839" name="図 316709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a:srcRect/>
                    <a:stretch>
                      <a:fillRect/>
                    </a:stretch>
                  </pic:blipFill>
                  <pic:spPr bwMode="auto">
                    <a:xfrm>
                      <a:off x="0" y="0"/>
                      <a:ext cx="6000750" cy="3752850"/>
                    </a:xfrm>
                    <a:prstGeom prst="rect">
                      <a:avLst/>
                    </a:prstGeom>
                  </pic:spPr>
                </pic:pic>
              </a:graphicData>
            </a:graphic>
          </wp:inline>
        </w:drawing>
      </w:r>
    </w:p>
    <w:p w14:paraId="33CBEC1C" w14:textId="77777777" w:rsidR="00656F51" w:rsidRDefault="00000000">
      <w:pPr>
        <w:spacing w:after="200"/>
        <w:jc w:val="center"/>
      </w:pPr>
      <w:r>
        <w:rPr>
          <w:color w:val="75746D"/>
          <w:sz w:val="18"/>
          <w:szCs w:val="18"/>
        </w:rPr>
        <w:t>図30: 完了一覧（担当者ごとの集計）</w:t>
      </w:r>
    </w:p>
    <w:p w14:paraId="312DC876" w14:textId="77777777" w:rsidR="00656F51" w:rsidRDefault="00000000">
      <w:pPr>
        <w:spacing w:before="120" w:after="40"/>
        <w:jc w:val="center"/>
      </w:pPr>
      <w:r>
        <w:rPr>
          <w:noProof/>
        </w:rPr>
        <w:drawing>
          <wp:inline distT="0" distB="0" distL="0" distR="0" wp14:anchorId="03378AFF" wp14:editId="04DC1B7A">
            <wp:extent cx="6000750" cy="3752850"/>
            <wp:effectExtent l="0" t="0" r="0" b="0"/>
            <wp:docPr id="1368312718" name="図 136831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7"/>
                    <a:srcRect/>
                    <a:stretch>
                      <a:fillRect/>
                    </a:stretch>
                  </pic:blipFill>
                  <pic:spPr bwMode="auto">
                    <a:xfrm>
                      <a:off x="0" y="0"/>
                      <a:ext cx="6000750" cy="3752850"/>
                    </a:xfrm>
                    <a:prstGeom prst="rect">
                      <a:avLst/>
                    </a:prstGeom>
                  </pic:spPr>
                </pic:pic>
              </a:graphicData>
            </a:graphic>
          </wp:inline>
        </w:drawing>
      </w:r>
    </w:p>
    <w:p w14:paraId="44702BFC" w14:textId="77777777" w:rsidR="00656F51" w:rsidRDefault="00000000">
      <w:pPr>
        <w:spacing w:after="200"/>
        <w:jc w:val="center"/>
      </w:pPr>
      <w:r>
        <w:rPr>
          <w:color w:val="75746D"/>
          <w:sz w:val="18"/>
          <w:szCs w:val="18"/>
        </w:rPr>
        <w:t>図31: 完了データ一覧（販売票・仕切票の出力状態）</w:t>
      </w:r>
    </w:p>
    <w:p w14:paraId="1E544993" w14:textId="77777777" w:rsidR="00656F51" w:rsidRDefault="00000000">
      <w:pPr>
        <w:spacing w:before="120" w:after="40"/>
        <w:jc w:val="center"/>
      </w:pPr>
      <w:r>
        <w:rPr>
          <w:noProof/>
        </w:rPr>
        <w:lastRenderedPageBreak/>
        <w:drawing>
          <wp:inline distT="0" distB="0" distL="0" distR="0" wp14:anchorId="0B16CBB3" wp14:editId="04915B3B">
            <wp:extent cx="6000750" cy="3752850"/>
            <wp:effectExtent l="0" t="0" r="0" b="0"/>
            <wp:docPr id="216326298" name="図 21632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8"/>
                    <a:srcRect/>
                    <a:stretch>
                      <a:fillRect/>
                    </a:stretch>
                  </pic:blipFill>
                  <pic:spPr bwMode="auto">
                    <a:xfrm>
                      <a:off x="0" y="0"/>
                      <a:ext cx="6000750" cy="3752850"/>
                    </a:xfrm>
                    <a:prstGeom prst="rect">
                      <a:avLst/>
                    </a:prstGeom>
                  </pic:spPr>
                </pic:pic>
              </a:graphicData>
            </a:graphic>
          </wp:inline>
        </w:drawing>
      </w:r>
    </w:p>
    <w:p w14:paraId="22975CE1" w14:textId="77777777" w:rsidR="00656F51" w:rsidRDefault="00000000">
      <w:pPr>
        <w:spacing w:after="200"/>
        <w:jc w:val="center"/>
      </w:pPr>
      <w:r>
        <w:rPr>
          <w:color w:val="75746D"/>
          <w:sz w:val="18"/>
          <w:szCs w:val="18"/>
        </w:rPr>
        <w:t>図32: 完了個票（閲覧）</w:t>
      </w:r>
    </w:p>
    <w:p w14:paraId="23D2DA5D" w14:textId="77777777" w:rsidR="00656F51" w:rsidRDefault="00000000">
      <w:pPr>
        <w:pStyle w:val="2"/>
        <w:spacing w:before="280" w:after="140"/>
      </w:pPr>
      <w:r>
        <w:rPr>
          <w:b/>
          <w:bCs/>
          <w:color w:val="1A1A18"/>
          <w:sz w:val="25"/>
          <w:szCs w:val="25"/>
        </w:rPr>
        <w:t>7.8 販売票・</w:t>
      </w:r>
      <w:proofErr w:type="gramStart"/>
      <w:r>
        <w:rPr>
          <w:b/>
          <w:bCs/>
          <w:color w:val="1A1A18"/>
          <w:sz w:val="25"/>
          <w:szCs w:val="25"/>
        </w:rPr>
        <w:t>仕切</w:t>
      </w:r>
      <w:proofErr w:type="gramEnd"/>
      <w:r>
        <w:rPr>
          <w:b/>
          <w:bCs/>
          <w:color w:val="1A1A18"/>
          <w:sz w:val="25"/>
          <w:szCs w:val="25"/>
        </w:rPr>
        <w:t>票</w:t>
      </w:r>
    </w:p>
    <w:p w14:paraId="6B0FE538" w14:textId="77777777" w:rsidR="00656F51" w:rsidRDefault="00000000">
      <w:pPr>
        <w:spacing w:after="120" w:line="300" w:lineRule="auto"/>
      </w:pPr>
      <w:r>
        <w:t>承認済みデータの帳票を表示・印刷する画面です（完了メニューから別タブで開きます）。</w:t>
      </w:r>
    </w:p>
    <w:p w14:paraId="5BD98177" w14:textId="77777777" w:rsidR="00656F51" w:rsidRDefault="00000000">
      <w:pPr>
        <w:pStyle w:val="a4"/>
        <w:numPr>
          <w:ilvl w:val="0"/>
          <w:numId w:val="2"/>
        </w:numPr>
        <w:spacing w:after="80" w:line="300" w:lineRule="auto"/>
      </w:pPr>
      <w:r>
        <w:t>販売票は売りのある承認ごとに出ます。販売保留の売値確定後は、その確定で決まった買人・売値だけが載ります（印刷済み分は再掲しない＝基幹システムへの二重入力防止）。</w:t>
      </w:r>
    </w:p>
    <w:p w14:paraId="42489044" w14:textId="77777777" w:rsidR="00656F51" w:rsidRDefault="00000000">
      <w:pPr>
        <w:pStyle w:val="a4"/>
        <w:numPr>
          <w:ilvl w:val="0"/>
          <w:numId w:val="2"/>
        </w:numPr>
        <w:spacing w:after="80" w:line="300" w:lineRule="auto"/>
      </w:pPr>
      <w:proofErr w:type="gramStart"/>
      <w:r>
        <w:t>仕切</w:t>
      </w:r>
      <w:proofErr w:type="gramEnd"/>
      <w:r>
        <w:t>票は本</w:t>
      </w:r>
      <w:proofErr w:type="gramStart"/>
      <w:r>
        <w:t>仕切</w:t>
      </w:r>
      <w:proofErr w:type="gramEnd"/>
      <w:r>
        <w:t>が確定した場合だけ出ます。</w:t>
      </w:r>
    </w:p>
    <w:p w14:paraId="74D358F7" w14:textId="77777777" w:rsidR="00656F51" w:rsidRDefault="00000000">
      <w:pPr>
        <w:pStyle w:val="a4"/>
        <w:numPr>
          <w:ilvl w:val="0"/>
          <w:numId w:val="2"/>
        </w:numPr>
        <w:spacing w:after="80" w:line="300" w:lineRule="auto"/>
      </w:pPr>
      <w:r>
        <w:t>上部の枚数照合がNGの場合は印刷できません。完了メニューから開き直してください。</w:t>
      </w:r>
    </w:p>
    <w:p w14:paraId="6B08FAE2" w14:textId="77777777" w:rsidR="00656F51" w:rsidRDefault="00000000">
      <w:pPr>
        <w:pStyle w:val="a4"/>
        <w:numPr>
          <w:ilvl w:val="0"/>
          <w:numId w:val="2"/>
        </w:numPr>
        <w:spacing w:after="80" w:line="300" w:lineRule="auto"/>
      </w:pPr>
      <w:r>
        <w:t>この画面が正しく表示できた時点で出力記録が付き、「未出力」から外れます。</w:t>
      </w:r>
    </w:p>
    <w:p w14:paraId="528D9361" w14:textId="77777777" w:rsidR="00656F51" w:rsidRDefault="00000000">
      <w:pPr>
        <w:spacing w:before="120" w:after="40"/>
        <w:jc w:val="center"/>
      </w:pPr>
      <w:r>
        <w:rPr>
          <w:noProof/>
        </w:rPr>
        <w:lastRenderedPageBreak/>
        <w:drawing>
          <wp:inline distT="0" distB="0" distL="0" distR="0" wp14:anchorId="5765A40B" wp14:editId="715317D3">
            <wp:extent cx="6000750" cy="3752850"/>
            <wp:effectExtent l="0" t="0" r="0" b="0"/>
            <wp:docPr id="89735529" name="図 8973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9"/>
                    <a:srcRect/>
                    <a:stretch>
                      <a:fillRect/>
                    </a:stretch>
                  </pic:blipFill>
                  <pic:spPr bwMode="auto">
                    <a:xfrm>
                      <a:off x="0" y="0"/>
                      <a:ext cx="6000750" cy="3752850"/>
                    </a:xfrm>
                    <a:prstGeom prst="rect">
                      <a:avLst/>
                    </a:prstGeom>
                  </pic:spPr>
                </pic:pic>
              </a:graphicData>
            </a:graphic>
          </wp:inline>
        </w:drawing>
      </w:r>
    </w:p>
    <w:p w14:paraId="1C5BE401" w14:textId="77777777" w:rsidR="00656F51" w:rsidRDefault="00000000">
      <w:pPr>
        <w:spacing w:after="200"/>
        <w:jc w:val="center"/>
      </w:pPr>
      <w:r>
        <w:rPr>
          <w:color w:val="75746D"/>
          <w:sz w:val="18"/>
          <w:szCs w:val="18"/>
        </w:rPr>
        <w:t>図33: 販売票（印刷プレビュー・枚数照合つき）</w:t>
      </w:r>
    </w:p>
    <w:p w14:paraId="0C46C632" w14:textId="77777777" w:rsidR="00656F51" w:rsidRDefault="00000000">
      <w:pPr>
        <w:pStyle w:val="1"/>
        <w:pBdr>
          <w:bottom w:val="single" w:sz="12" w:space="4" w:color="1F9D55"/>
        </w:pBdr>
        <w:spacing w:before="360" w:after="200"/>
      </w:pPr>
      <w:r>
        <w:rPr>
          <w:b/>
          <w:bCs/>
          <w:color w:val="1A1A18"/>
          <w:sz w:val="30"/>
          <w:szCs w:val="30"/>
        </w:rPr>
        <w:t xml:space="preserve">8. </w:t>
      </w:r>
      <w:proofErr w:type="spellStart"/>
      <w:r>
        <w:rPr>
          <w:b/>
          <w:bCs/>
          <w:color w:val="1A1A18"/>
          <w:sz w:val="30"/>
          <w:szCs w:val="30"/>
        </w:rPr>
        <w:t>nimaru</w:t>
      </w:r>
      <w:proofErr w:type="spellEnd"/>
      <w:r>
        <w:rPr>
          <w:b/>
          <w:bCs/>
          <w:color w:val="1A1A18"/>
          <w:sz w:val="30"/>
          <w:szCs w:val="30"/>
        </w:rPr>
        <w:t>連携の場合（ぐんま県央青果）</w:t>
      </w:r>
    </w:p>
    <w:p w14:paraId="122E18C0" w14:textId="77777777" w:rsidR="00656F51" w:rsidRDefault="00000000">
      <w:pPr>
        <w:spacing w:after="120" w:line="300" w:lineRule="auto"/>
      </w:pPr>
      <w:proofErr w:type="spellStart"/>
      <w:r>
        <w:t>nimaru</w:t>
      </w:r>
      <w:proofErr w:type="spellEnd"/>
      <w:r>
        <w:t>（産地からの出荷情報サービス）と連携し、入荷情報を自動で取り込めます。</w:t>
      </w:r>
    </w:p>
    <w:p w14:paraId="0D783427" w14:textId="77777777" w:rsidR="00656F51" w:rsidRDefault="00000000">
      <w:pPr>
        <w:pStyle w:val="2"/>
        <w:spacing w:before="280" w:after="140"/>
      </w:pPr>
      <w:r>
        <w:rPr>
          <w:b/>
          <w:bCs/>
          <w:color w:val="1A1A18"/>
          <w:sz w:val="25"/>
          <w:szCs w:val="25"/>
        </w:rPr>
        <w:t>8.1 事前準備（重要）</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5300"/>
      </w:tblGrid>
      <w:tr w:rsidR="00656F51" w14:paraId="4B69B9A4" w14:textId="77777777">
        <w:tblPrEx>
          <w:tblCellMar>
            <w:top w:w="0" w:type="dxa"/>
            <w:bottom w:w="0" w:type="dxa"/>
          </w:tblCellMar>
        </w:tblPrEx>
        <w:trPr>
          <w:tblHeader/>
        </w:trPr>
        <w:tc>
          <w:tcPr>
            <w:tcW w:w="4300" w:type="dxa"/>
            <w:shd w:val="clear" w:color="auto" w:fill="F2F1EE"/>
            <w:tcMar>
              <w:top w:w="60" w:type="dxa"/>
              <w:left w:w="100" w:type="dxa"/>
              <w:bottom w:w="60" w:type="dxa"/>
              <w:right w:w="100" w:type="dxa"/>
            </w:tcMar>
          </w:tcPr>
          <w:p w14:paraId="57756AB3" w14:textId="77777777" w:rsidR="00656F51" w:rsidRDefault="00000000">
            <w:pPr>
              <w:spacing w:after="40" w:line="280" w:lineRule="auto"/>
            </w:pPr>
            <w:r>
              <w:rPr>
                <w:b/>
                <w:bCs/>
                <w:sz w:val="20"/>
                <w:szCs w:val="20"/>
              </w:rPr>
              <w:t>準備</w:t>
            </w:r>
          </w:p>
        </w:tc>
        <w:tc>
          <w:tcPr>
            <w:tcW w:w="5300" w:type="dxa"/>
            <w:shd w:val="clear" w:color="auto" w:fill="F2F1EE"/>
            <w:tcMar>
              <w:top w:w="60" w:type="dxa"/>
              <w:left w:w="100" w:type="dxa"/>
              <w:bottom w:w="60" w:type="dxa"/>
              <w:right w:w="100" w:type="dxa"/>
            </w:tcMar>
          </w:tcPr>
          <w:p w14:paraId="4E8B2726" w14:textId="77777777" w:rsidR="00656F51" w:rsidRDefault="00000000">
            <w:pPr>
              <w:spacing w:after="40" w:line="280" w:lineRule="auto"/>
            </w:pPr>
            <w:r>
              <w:rPr>
                <w:b/>
                <w:bCs/>
                <w:sz w:val="20"/>
                <w:szCs w:val="20"/>
              </w:rPr>
              <w:t>未設定の場合に起きること</w:t>
            </w:r>
          </w:p>
        </w:tc>
      </w:tr>
      <w:tr w:rsidR="00656F51" w14:paraId="2FDA3CEF" w14:textId="77777777">
        <w:tblPrEx>
          <w:tblCellMar>
            <w:top w:w="0" w:type="dxa"/>
            <w:bottom w:w="0" w:type="dxa"/>
          </w:tblCellMar>
        </w:tblPrEx>
        <w:tc>
          <w:tcPr>
            <w:tcW w:w="4300" w:type="dxa"/>
            <w:tcMar>
              <w:top w:w="60" w:type="dxa"/>
              <w:left w:w="100" w:type="dxa"/>
              <w:bottom w:w="60" w:type="dxa"/>
              <w:right w:w="100" w:type="dxa"/>
            </w:tcMar>
          </w:tcPr>
          <w:p w14:paraId="3203A471" w14:textId="77777777" w:rsidR="00656F51" w:rsidRDefault="00000000">
            <w:pPr>
              <w:spacing w:after="40" w:line="280" w:lineRule="auto"/>
            </w:pPr>
            <w:r>
              <w:rPr>
                <w:sz w:val="20"/>
                <w:szCs w:val="20"/>
              </w:rPr>
              <w:t>品目マスタで各品目の担当者を設定（5.3）</w:t>
            </w:r>
          </w:p>
        </w:tc>
        <w:tc>
          <w:tcPr>
            <w:tcW w:w="5300" w:type="dxa"/>
            <w:tcMar>
              <w:top w:w="60" w:type="dxa"/>
              <w:left w:w="100" w:type="dxa"/>
              <w:bottom w:w="60" w:type="dxa"/>
              <w:right w:w="100" w:type="dxa"/>
            </w:tcMar>
          </w:tcPr>
          <w:p w14:paraId="50C8510D" w14:textId="77777777" w:rsidR="00656F51" w:rsidRDefault="00000000">
            <w:pPr>
              <w:spacing w:after="40" w:line="280" w:lineRule="auto"/>
            </w:pPr>
            <w:r>
              <w:rPr>
                <w:sz w:val="20"/>
                <w:szCs w:val="20"/>
              </w:rPr>
              <w:t>担当者が未設定の品目は取込時に保留され、一覧に出ません。設定すると次回から取り込まれます</w:t>
            </w:r>
          </w:p>
        </w:tc>
      </w:tr>
      <w:tr w:rsidR="00656F51" w14:paraId="0882F48A" w14:textId="77777777">
        <w:tblPrEx>
          <w:tblCellMar>
            <w:top w:w="0" w:type="dxa"/>
            <w:bottom w:w="0" w:type="dxa"/>
          </w:tblCellMar>
        </w:tblPrEx>
        <w:tc>
          <w:tcPr>
            <w:tcW w:w="4300" w:type="dxa"/>
            <w:tcMar>
              <w:top w:w="60" w:type="dxa"/>
              <w:left w:w="100" w:type="dxa"/>
              <w:bottom w:w="60" w:type="dxa"/>
              <w:right w:w="100" w:type="dxa"/>
            </w:tcMar>
          </w:tcPr>
          <w:p w14:paraId="6260752A" w14:textId="77777777" w:rsidR="00656F51" w:rsidRDefault="00000000">
            <w:pPr>
              <w:spacing w:after="40" w:line="280" w:lineRule="auto"/>
            </w:pPr>
            <w:r>
              <w:rPr>
                <w:sz w:val="20"/>
                <w:szCs w:val="20"/>
              </w:rPr>
              <w:t>荷主マスタで各荷主の産地を設定（5.4）</w:t>
            </w:r>
          </w:p>
        </w:tc>
        <w:tc>
          <w:tcPr>
            <w:tcW w:w="5300" w:type="dxa"/>
            <w:tcMar>
              <w:top w:w="60" w:type="dxa"/>
              <w:left w:w="100" w:type="dxa"/>
              <w:bottom w:w="60" w:type="dxa"/>
              <w:right w:w="100" w:type="dxa"/>
            </w:tcMar>
          </w:tcPr>
          <w:p w14:paraId="297BAC05" w14:textId="77777777" w:rsidR="00656F51" w:rsidRDefault="00000000">
            <w:pPr>
              <w:spacing w:after="40" w:line="280" w:lineRule="auto"/>
            </w:pPr>
            <w:r>
              <w:rPr>
                <w:sz w:val="20"/>
                <w:szCs w:val="20"/>
              </w:rPr>
              <w:t>取込データには産地が含まれないため、荷主の産地が未設定だと入荷の産地が空になります</w:t>
            </w:r>
          </w:p>
        </w:tc>
      </w:tr>
    </w:tbl>
    <w:p w14:paraId="22EC18DE" w14:textId="77777777" w:rsidR="00656F51" w:rsidRDefault="00656F51">
      <w:pPr>
        <w:spacing w:after="120" w:line="300" w:lineRule="auto"/>
      </w:pPr>
    </w:p>
    <w:p w14:paraId="5682C21B" w14:textId="77777777" w:rsidR="00656F51" w:rsidRDefault="00000000">
      <w:pPr>
        <w:pStyle w:val="2"/>
        <w:spacing w:before="280" w:after="140"/>
      </w:pPr>
      <w:r>
        <w:rPr>
          <w:b/>
          <w:bCs/>
          <w:color w:val="1A1A18"/>
          <w:sz w:val="25"/>
          <w:szCs w:val="25"/>
        </w:rPr>
        <w:t>8.2 取り込みの手順</w:t>
      </w:r>
    </w:p>
    <w:p w14:paraId="715D6E42" w14:textId="77777777" w:rsidR="00656F51" w:rsidRDefault="00000000">
      <w:pPr>
        <w:pStyle w:val="a4"/>
        <w:numPr>
          <w:ilvl w:val="0"/>
          <w:numId w:val="13"/>
        </w:numPr>
        <w:spacing w:after="80" w:line="300" w:lineRule="auto"/>
      </w:pPr>
      <w:r>
        <w:t>入荷一覧を開き、「</w:t>
      </w:r>
      <w:proofErr w:type="spellStart"/>
      <w:r>
        <w:t>nimaru</w:t>
      </w:r>
      <w:proofErr w:type="spellEnd"/>
      <w:r>
        <w:t>連携」ボタンを押します。</w:t>
      </w:r>
    </w:p>
    <w:p w14:paraId="285BBBC2" w14:textId="77777777" w:rsidR="00656F51" w:rsidRDefault="00000000">
      <w:pPr>
        <w:pStyle w:val="a4"/>
        <w:numPr>
          <w:ilvl w:val="0"/>
          <w:numId w:val="13"/>
        </w:numPr>
        <w:spacing w:after="80" w:line="300" w:lineRule="auto"/>
      </w:pPr>
      <w:r>
        <w:t>直近の未取得の入荷が取り込まれ、担当者ごとの入荷として一覧・板に表示されます。</w:t>
      </w:r>
    </w:p>
    <w:p w14:paraId="623EDCF6" w14:textId="77777777" w:rsidR="00656F51" w:rsidRDefault="00000000">
      <w:pPr>
        <w:pStyle w:val="a4"/>
        <w:numPr>
          <w:ilvl w:val="0"/>
          <w:numId w:val="13"/>
        </w:numPr>
        <w:spacing w:after="80" w:line="300" w:lineRule="auto"/>
      </w:pPr>
      <w:r>
        <w:t>以降は通常の流れ（分荷 → 価格登録）と同じです。取り込んだ入荷も手で修正できます。</w:t>
      </w:r>
    </w:p>
    <w:p w14:paraId="20AFC141" w14:textId="77777777" w:rsidR="00656F51" w:rsidRDefault="00000000">
      <w:pPr>
        <w:pStyle w:val="2"/>
        <w:spacing w:before="280" w:after="140"/>
      </w:pPr>
      <w:r>
        <w:rPr>
          <w:b/>
          <w:bCs/>
          <w:color w:val="1A1A18"/>
          <w:sz w:val="25"/>
          <w:szCs w:val="25"/>
        </w:rPr>
        <w:t xml:space="preserve">8.3 </w:t>
      </w:r>
      <w:proofErr w:type="spellStart"/>
      <w:r>
        <w:rPr>
          <w:b/>
          <w:bCs/>
          <w:color w:val="1A1A18"/>
          <w:sz w:val="25"/>
          <w:szCs w:val="25"/>
        </w:rPr>
        <w:t>nimaru</w:t>
      </w:r>
      <w:proofErr w:type="spellEnd"/>
      <w:r>
        <w:rPr>
          <w:b/>
          <w:bCs/>
          <w:color w:val="1A1A18"/>
          <w:sz w:val="25"/>
          <w:szCs w:val="25"/>
        </w:rPr>
        <w:t>側で訂正があったとき</w:t>
      </w:r>
    </w:p>
    <w:p w14:paraId="1195A612" w14:textId="77777777" w:rsidR="00656F51" w:rsidRDefault="00000000">
      <w:pPr>
        <w:spacing w:after="120" w:line="300" w:lineRule="auto"/>
        <w:ind w:left="240"/>
      </w:pPr>
      <w:r>
        <w:rPr>
          <w:color w:val="75746D"/>
        </w:rPr>
        <w:t>※ 「</w:t>
      </w:r>
      <w:proofErr w:type="spellStart"/>
      <w:r>
        <w:rPr>
          <w:color w:val="75746D"/>
        </w:rPr>
        <w:t>nimaru</w:t>
      </w:r>
      <w:proofErr w:type="spellEnd"/>
      <w:r>
        <w:rPr>
          <w:color w:val="75746D"/>
        </w:rPr>
        <w:t>連携」ボタンの位置は図の入荷一覧（6.2）をご覧ください。</w:t>
      </w:r>
    </w:p>
    <w:p w14:paraId="3510B0A5" w14:textId="77777777" w:rsidR="00656F51" w:rsidRDefault="00000000">
      <w:pPr>
        <w:pStyle w:val="2"/>
        <w:spacing w:before="280" w:after="140"/>
      </w:pPr>
      <w:r>
        <w:rPr>
          <w:b/>
          <w:bCs/>
          <w:color w:val="1A1A18"/>
          <w:sz w:val="25"/>
          <w:szCs w:val="25"/>
        </w:rPr>
        <w:lastRenderedPageBreak/>
        <w:t xml:space="preserve">8.3 </w:t>
      </w:r>
      <w:proofErr w:type="spellStart"/>
      <w:r>
        <w:rPr>
          <w:b/>
          <w:bCs/>
          <w:color w:val="1A1A18"/>
          <w:sz w:val="25"/>
          <w:szCs w:val="25"/>
        </w:rPr>
        <w:t>nimaru</w:t>
      </w:r>
      <w:proofErr w:type="spellEnd"/>
      <w:r>
        <w:rPr>
          <w:b/>
          <w:bCs/>
          <w:color w:val="1A1A18"/>
          <w:sz w:val="25"/>
          <w:szCs w:val="25"/>
        </w:rPr>
        <w:t>側で訂正があったとき</w:t>
      </w:r>
    </w:p>
    <w:p w14:paraId="5C5574F1" w14:textId="77777777" w:rsidR="00656F51" w:rsidRDefault="00000000">
      <w:pPr>
        <w:spacing w:after="120" w:line="300" w:lineRule="auto"/>
      </w:pPr>
      <w:proofErr w:type="spellStart"/>
      <w:r>
        <w:t>nimaru</w:t>
      </w:r>
      <w:proofErr w:type="spellEnd"/>
      <w:r>
        <w:t>側で入荷情報が訂正されると、取込時に訂正内容の確認画面が表示されます。内容を確認し、訂正ごとに承認（反映）または拒否を選んでください。</w:t>
      </w:r>
    </w:p>
    <w:p w14:paraId="55743AEF" w14:textId="77777777" w:rsidR="00656F51" w:rsidRDefault="00000000">
      <w:pPr>
        <w:pStyle w:val="1"/>
        <w:pBdr>
          <w:bottom w:val="single" w:sz="12" w:space="4" w:color="1F9D55"/>
        </w:pBdr>
        <w:spacing w:before="360" w:after="200"/>
      </w:pPr>
      <w:r>
        <w:rPr>
          <w:b/>
          <w:bCs/>
          <w:color w:val="1A1A18"/>
          <w:sz w:val="30"/>
          <w:szCs w:val="30"/>
        </w:rPr>
        <w:t>9. 支社別の運用差</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400"/>
        <w:gridCol w:w="3400"/>
      </w:tblGrid>
      <w:tr w:rsidR="00656F51" w14:paraId="002615B1" w14:textId="77777777">
        <w:tblPrEx>
          <w:tblCellMar>
            <w:top w:w="0" w:type="dxa"/>
            <w:bottom w:w="0" w:type="dxa"/>
          </w:tblCellMar>
        </w:tblPrEx>
        <w:trPr>
          <w:tblHeader/>
        </w:trPr>
        <w:tc>
          <w:tcPr>
            <w:tcW w:w="1800" w:type="dxa"/>
            <w:shd w:val="clear" w:color="auto" w:fill="F2F1EE"/>
            <w:tcMar>
              <w:top w:w="60" w:type="dxa"/>
              <w:left w:w="100" w:type="dxa"/>
              <w:bottom w:w="60" w:type="dxa"/>
              <w:right w:w="100" w:type="dxa"/>
            </w:tcMar>
          </w:tcPr>
          <w:p w14:paraId="6705C68D" w14:textId="77777777" w:rsidR="00656F51" w:rsidRDefault="00000000">
            <w:pPr>
              <w:spacing w:after="40" w:line="280" w:lineRule="auto"/>
            </w:pPr>
            <w:r>
              <w:rPr>
                <w:b/>
                <w:bCs/>
                <w:sz w:val="20"/>
                <w:szCs w:val="20"/>
              </w:rPr>
              <w:t>項目</w:t>
            </w:r>
          </w:p>
        </w:tc>
        <w:tc>
          <w:tcPr>
            <w:tcW w:w="4400" w:type="dxa"/>
            <w:shd w:val="clear" w:color="auto" w:fill="F2F1EE"/>
            <w:tcMar>
              <w:top w:w="60" w:type="dxa"/>
              <w:left w:w="100" w:type="dxa"/>
              <w:bottom w:w="60" w:type="dxa"/>
              <w:right w:w="100" w:type="dxa"/>
            </w:tcMar>
          </w:tcPr>
          <w:p w14:paraId="639F065B" w14:textId="77777777" w:rsidR="00656F51" w:rsidRDefault="00000000">
            <w:pPr>
              <w:spacing w:after="40" w:line="280" w:lineRule="auto"/>
            </w:pPr>
            <w:r>
              <w:rPr>
                <w:b/>
                <w:bCs/>
                <w:sz w:val="20"/>
                <w:szCs w:val="20"/>
              </w:rPr>
              <w:t>上田本社</w:t>
            </w:r>
          </w:p>
        </w:tc>
        <w:tc>
          <w:tcPr>
            <w:tcW w:w="3400" w:type="dxa"/>
            <w:shd w:val="clear" w:color="auto" w:fill="F2F1EE"/>
            <w:tcMar>
              <w:top w:w="60" w:type="dxa"/>
              <w:left w:w="100" w:type="dxa"/>
              <w:bottom w:w="60" w:type="dxa"/>
              <w:right w:w="100" w:type="dxa"/>
            </w:tcMar>
          </w:tcPr>
          <w:p w14:paraId="66C3C9EA" w14:textId="77777777" w:rsidR="00656F51" w:rsidRDefault="00000000">
            <w:pPr>
              <w:spacing w:after="40" w:line="280" w:lineRule="auto"/>
            </w:pPr>
            <w:r>
              <w:rPr>
                <w:b/>
                <w:bCs/>
                <w:sz w:val="20"/>
                <w:szCs w:val="20"/>
              </w:rPr>
              <w:t>高崎市場（ぐんま県央青果）</w:t>
            </w:r>
          </w:p>
        </w:tc>
      </w:tr>
      <w:tr w:rsidR="00656F51" w14:paraId="57DE2E5E" w14:textId="77777777">
        <w:tblPrEx>
          <w:tblCellMar>
            <w:top w:w="0" w:type="dxa"/>
            <w:bottom w:w="0" w:type="dxa"/>
          </w:tblCellMar>
        </w:tblPrEx>
        <w:tc>
          <w:tcPr>
            <w:tcW w:w="1800" w:type="dxa"/>
            <w:tcMar>
              <w:top w:w="60" w:type="dxa"/>
              <w:left w:w="100" w:type="dxa"/>
              <w:bottom w:w="60" w:type="dxa"/>
              <w:right w:w="100" w:type="dxa"/>
            </w:tcMar>
          </w:tcPr>
          <w:p w14:paraId="501AC832" w14:textId="77777777" w:rsidR="00656F51" w:rsidRDefault="00000000">
            <w:pPr>
              <w:spacing w:after="40" w:line="280" w:lineRule="auto"/>
            </w:pPr>
            <w:r>
              <w:rPr>
                <w:sz w:val="20"/>
                <w:szCs w:val="20"/>
              </w:rPr>
              <w:t>入荷の登録</w:t>
            </w:r>
          </w:p>
        </w:tc>
        <w:tc>
          <w:tcPr>
            <w:tcW w:w="4400" w:type="dxa"/>
            <w:tcMar>
              <w:top w:w="60" w:type="dxa"/>
              <w:left w:w="100" w:type="dxa"/>
              <w:bottom w:w="60" w:type="dxa"/>
              <w:right w:w="100" w:type="dxa"/>
            </w:tcMar>
          </w:tcPr>
          <w:p w14:paraId="2E7EF60A" w14:textId="77777777" w:rsidR="00656F51" w:rsidRDefault="00000000">
            <w:pPr>
              <w:spacing w:after="40" w:line="280" w:lineRule="auto"/>
            </w:pPr>
            <w:proofErr w:type="gramStart"/>
            <w:r>
              <w:rPr>
                <w:sz w:val="20"/>
                <w:szCs w:val="20"/>
              </w:rPr>
              <w:t>手入</w:t>
            </w:r>
            <w:proofErr w:type="gramEnd"/>
            <w:r>
              <w:rPr>
                <w:sz w:val="20"/>
                <w:szCs w:val="20"/>
              </w:rPr>
              <w:t>力（過去の入荷コピー活用）</w:t>
            </w:r>
          </w:p>
        </w:tc>
        <w:tc>
          <w:tcPr>
            <w:tcW w:w="3400" w:type="dxa"/>
            <w:tcMar>
              <w:top w:w="60" w:type="dxa"/>
              <w:left w:w="100" w:type="dxa"/>
              <w:bottom w:w="60" w:type="dxa"/>
              <w:right w:w="100" w:type="dxa"/>
            </w:tcMar>
          </w:tcPr>
          <w:p w14:paraId="57B1B79F" w14:textId="77777777" w:rsidR="00656F51" w:rsidRDefault="00000000">
            <w:pPr>
              <w:spacing w:after="40" w:line="280" w:lineRule="auto"/>
            </w:pPr>
            <w:proofErr w:type="spellStart"/>
            <w:r>
              <w:rPr>
                <w:sz w:val="20"/>
                <w:szCs w:val="20"/>
              </w:rPr>
              <w:t>nimaru</w:t>
            </w:r>
            <w:proofErr w:type="spellEnd"/>
            <w:r>
              <w:rPr>
                <w:sz w:val="20"/>
                <w:szCs w:val="20"/>
              </w:rPr>
              <w:t>連携＋</w:t>
            </w:r>
            <w:proofErr w:type="gramStart"/>
            <w:r>
              <w:rPr>
                <w:sz w:val="20"/>
                <w:szCs w:val="20"/>
              </w:rPr>
              <w:t>手入</w:t>
            </w:r>
            <w:proofErr w:type="gramEnd"/>
            <w:r>
              <w:rPr>
                <w:sz w:val="20"/>
                <w:szCs w:val="20"/>
              </w:rPr>
              <w:t>力（第8章）</w:t>
            </w:r>
          </w:p>
        </w:tc>
      </w:tr>
      <w:tr w:rsidR="00656F51" w14:paraId="0DAA3D4E" w14:textId="77777777">
        <w:tblPrEx>
          <w:tblCellMar>
            <w:top w:w="0" w:type="dxa"/>
            <w:bottom w:w="0" w:type="dxa"/>
          </w:tblCellMar>
        </w:tblPrEx>
        <w:tc>
          <w:tcPr>
            <w:tcW w:w="1800" w:type="dxa"/>
            <w:tcMar>
              <w:top w:w="60" w:type="dxa"/>
              <w:left w:w="100" w:type="dxa"/>
              <w:bottom w:w="60" w:type="dxa"/>
              <w:right w:w="100" w:type="dxa"/>
            </w:tcMar>
          </w:tcPr>
          <w:p w14:paraId="01A5C3AA" w14:textId="77777777" w:rsidR="00656F51" w:rsidRDefault="00000000">
            <w:pPr>
              <w:spacing w:after="40" w:line="280" w:lineRule="auto"/>
            </w:pPr>
            <w:r>
              <w:rPr>
                <w:sz w:val="20"/>
                <w:szCs w:val="20"/>
              </w:rPr>
              <w:t>請求先買人</w:t>
            </w:r>
          </w:p>
        </w:tc>
        <w:tc>
          <w:tcPr>
            <w:tcW w:w="4400" w:type="dxa"/>
            <w:tcMar>
              <w:top w:w="60" w:type="dxa"/>
              <w:left w:w="100" w:type="dxa"/>
              <w:bottom w:w="60" w:type="dxa"/>
              <w:right w:w="100" w:type="dxa"/>
            </w:tcMar>
          </w:tcPr>
          <w:p w14:paraId="4F4FF95E" w14:textId="77777777" w:rsidR="00656F51" w:rsidRDefault="00000000">
            <w:pPr>
              <w:spacing w:after="40" w:line="280" w:lineRule="auto"/>
            </w:pPr>
            <w:r>
              <w:rPr>
                <w:sz w:val="20"/>
                <w:szCs w:val="20"/>
              </w:rPr>
              <w:t>枝番の買人（センター等）へ分荷し、請求は親の買人に集約する運用。買人マスタの「請求先買人」設定で、価格登録に請求先が表示されます</w:t>
            </w:r>
          </w:p>
        </w:tc>
        <w:tc>
          <w:tcPr>
            <w:tcW w:w="3400" w:type="dxa"/>
            <w:tcMar>
              <w:top w:w="60" w:type="dxa"/>
              <w:left w:w="100" w:type="dxa"/>
              <w:bottom w:w="60" w:type="dxa"/>
              <w:right w:w="100" w:type="dxa"/>
            </w:tcMar>
          </w:tcPr>
          <w:p w14:paraId="4A1E7639" w14:textId="77777777" w:rsidR="00656F51" w:rsidRDefault="00000000">
            <w:pPr>
              <w:spacing w:after="40" w:line="280" w:lineRule="auto"/>
            </w:pPr>
            <w:r>
              <w:rPr>
                <w:sz w:val="20"/>
                <w:szCs w:val="20"/>
              </w:rPr>
              <w:t>分荷した買人＝請求先のため、通常は設定不要</w:t>
            </w:r>
          </w:p>
        </w:tc>
      </w:tr>
    </w:tbl>
    <w:p w14:paraId="56FE8F95" w14:textId="77777777" w:rsidR="00656F51" w:rsidRDefault="00000000">
      <w:pPr>
        <w:pStyle w:val="1"/>
        <w:pBdr>
          <w:bottom w:val="single" w:sz="12" w:space="4" w:color="1F9D55"/>
        </w:pBdr>
        <w:spacing w:before="360" w:after="200"/>
      </w:pPr>
      <w:r>
        <w:rPr>
          <w:b/>
          <w:bCs/>
          <w:color w:val="1A1A18"/>
          <w:sz w:val="30"/>
          <w:szCs w:val="30"/>
        </w:rPr>
        <w:t>10. 困ったときは</w:t>
      </w:r>
    </w:p>
    <w:p w14:paraId="7ED73472" w14:textId="77777777" w:rsidR="00656F51" w:rsidRDefault="00000000">
      <w:pPr>
        <w:pStyle w:val="3"/>
        <w:spacing w:before="200" w:after="100"/>
      </w:pPr>
      <w:r>
        <w:rPr>
          <w:b/>
          <w:bCs/>
          <w:color w:val="4A4A47"/>
          <w:sz w:val="22"/>
          <w:szCs w:val="22"/>
        </w:rPr>
        <w:t>お問い合わせ先（社内の窓口）</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2800"/>
        <w:gridCol w:w="3400"/>
      </w:tblGrid>
      <w:tr w:rsidR="00656F51" w14:paraId="5294BD1B" w14:textId="77777777">
        <w:tblPrEx>
          <w:tblCellMar>
            <w:top w:w="0" w:type="dxa"/>
            <w:bottom w:w="0" w:type="dxa"/>
          </w:tblCellMar>
        </w:tblPrEx>
        <w:trPr>
          <w:tblHeader/>
        </w:trPr>
        <w:tc>
          <w:tcPr>
            <w:tcW w:w="3400" w:type="dxa"/>
            <w:shd w:val="clear" w:color="auto" w:fill="F2F1EE"/>
            <w:tcMar>
              <w:top w:w="60" w:type="dxa"/>
              <w:left w:w="100" w:type="dxa"/>
              <w:bottom w:w="60" w:type="dxa"/>
              <w:right w:w="100" w:type="dxa"/>
            </w:tcMar>
          </w:tcPr>
          <w:p w14:paraId="2103FA25" w14:textId="77777777" w:rsidR="00656F51" w:rsidRDefault="00000000">
            <w:pPr>
              <w:spacing w:after="40" w:line="280" w:lineRule="auto"/>
            </w:pPr>
            <w:r>
              <w:rPr>
                <w:b/>
                <w:bCs/>
                <w:sz w:val="20"/>
                <w:szCs w:val="20"/>
              </w:rPr>
              <w:t>会社</w:t>
            </w:r>
          </w:p>
        </w:tc>
        <w:tc>
          <w:tcPr>
            <w:tcW w:w="2800" w:type="dxa"/>
            <w:shd w:val="clear" w:color="auto" w:fill="F2F1EE"/>
            <w:tcMar>
              <w:top w:w="60" w:type="dxa"/>
              <w:left w:w="100" w:type="dxa"/>
              <w:bottom w:w="60" w:type="dxa"/>
              <w:right w:w="100" w:type="dxa"/>
            </w:tcMar>
          </w:tcPr>
          <w:p w14:paraId="30A0132B" w14:textId="77777777" w:rsidR="00656F51" w:rsidRDefault="00000000">
            <w:pPr>
              <w:spacing w:after="40" w:line="280" w:lineRule="auto"/>
            </w:pPr>
            <w:r>
              <w:rPr>
                <w:b/>
                <w:bCs/>
                <w:sz w:val="20"/>
                <w:szCs w:val="20"/>
              </w:rPr>
              <w:t>窓口</w:t>
            </w:r>
          </w:p>
        </w:tc>
        <w:tc>
          <w:tcPr>
            <w:tcW w:w="3400" w:type="dxa"/>
            <w:shd w:val="clear" w:color="auto" w:fill="F2F1EE"/>
            <w:tcMar>
              <w:top w:w="60" w:type="dxa"/>
              <w:left w:w="100" w:type="dxa"/>
              <w:bottom w:w="60" w:type="dxa"/>
              <w:right w:w="100" w:type="dxa"/>
            </w:tcMar>
          </w:tcPr>
          <w:p w14:paraId="080C152B" w14:textId="77777777" w:rsidR="00656F51" w:rsidRDefault="00000000">
            <w:pPr>
              <w:spacing w:after="40" w:line="280" w:lineRule="auto"/>
            </w:pPr>
            <w:r>
              <w:rPr>
                <w:b/>
                <w:bCs/>
                <w:sz w:val="20"/>
                <w:szCs w:val="20"/>
              </w:rPr>
              <w:t>連絡先</w:t>
            </w:r>
          </w:p>
        </w:tc>
      </w:tr>
      <w:tr w:rsidR="00656F51" w14:paraId="73B923D3" w14:textId="77777777">
        <w:tblPrEx>
          <w:tblCellMar>
            <w:top w:w="0" w:type="dxa"/>
            <w:bottom w:w="0" w:type="dxa"/>
          </w:tblCellMar>
        </w:tblPrEx>
        <w:tc>
          <w:tcPr>
            <w:tcW w:w="3400" w:type="dxa"/>
            <w:tcMar>
              <w:top w:w="60" w:type="dxa"/>
              <w:left w:w="100" w:type="dxa"/>
              <w:bottom w:w="60" w:type="dxa"/>
              <w:right w:w="100" w:type="dxa"/>
            </w:tcMar>
          </w:tcPr>
          <w:p w14:paraId="2F278E46" w14:textId="77777777" w:rsidR="00656F51" w:rsidRDefault="00000000">
            <w:pPr>
              <w:spacing w:after="40" w:line="280" w:lineRule="auto"/>
            </w:pPr>
            <w:r>
              <w:rPr>
                <w:sz w:val="20"/>
                <w:szCs w:val="20"/>
              </w:rPr>
              <w:t>R&amp;Cながの青果（上田本社）</w:t>
            </w:r>
          </w:p>
        </w:tc>
        <w:tc>
          <w:tcPr>
            <w:tcW w:w="2800" w:type="dxa"/>
            <w:tcMar>
              <w:top w:w="60" w:type="dxa"/>
              <w:left w:w="100" w:type="dxa"/>
              <w:bottom w:w="60" w:type="dxa"/>
              <w:right w:w="100" w:type="dxa"/>
            </w:tcMar>
          </w:tcPr>
          <w:p w14:paraId="1B89E8A0" w14:textId="7DF4AE8B" w:rsidR="00656F51" w:rsidRDefault="00000000">
            <w:pPr>
              <w:spacing w:after="40" w:line="280" w:lineRule="auto"/>
              <w:rPr>
                <w:rFonts w:hint="eastAsia"/>
              </w:rPr>
            </w:pPr>
            <w:r>
              <w:rPr>
                <w:sz w:val="20"/>
                <w:szCs w:val="20"/>
              </w:rPr>
              <w:t xml:space="preserve">　</w:t>
            </w:r>
            <w:r w:rsidR="001E510D" w:rsidRPr="001E510D">
              <w:rPr>
                <w:rFonts w:hint="eastAsia"/>
                <w:sz w:val="20"/>
                <w:szCs w:val="20"/>
              </w:rPr>
              <w:t>宮川</w:t>
            </w:r>
            <w:r w:rsidR="001E510D" w:rsidRPr="001E510D">
              <w:rPr>
                <w:sz w:val="20"/>
                <w:szCs w:val="20"/>
              </w:rPr>
              <w:t xml:space="preserve"> 昌之</w:t>
            </w:r>
            <w:r w:rsidR="001E510D">
              <w:rPr>
                <w:rFonts w:hint="eastAsia"/>
                <w:sz w:val="20"/>
                <w:szCs w:val="20"/>
              </w:rPr>
              <w:t>様</w:t>
            </w:r>
          </w:p>
        </w:tc>
        <w:tc>
          <w:tcPr>
            <w:tcW w:w="3400" w:type="dxa"/>
            <w:tcMar>
              <w:top w:w="60" w:type="dxa"/>
              <w:left w:w="100" w:type="dxa"/>
              <w:bottom w:w="60" w:type="dxa"/>
              <w:right w:w="100" w:type="dxa"/>
            </w:tcMar>
          </w:tcPr>
          <w:p w14:paraId="14AE09C2" w14:textId="6F537C91" w:rsidR="00656F51" w:rsidRDefault="00000000">
            <w:pPr>
              <w:spacing w:after="40" w:line="280" w:lineRule="auto"/>
            </w:pPr>
            <w:r>
              <w:rPr>
                <w:sz w:val="20"/>
                <w:szCs w:val="20"/>
              </w:rPr>
              <w:t xml:space="preserve">　</w:t>
            </w:r>
            <w:r w:rsidR="001E510D" w:rsidRPr="001E510D">
              <w:rPr>
                <w:sz w:val="20"/>
                <w:szCs w:val="20"/>
              </w:rPr>
              <w:t>miyagawa.m@rcns.jp</w:t>
            </w:r>
          </w:p>
        </w:tc>
      </w:tr>
      <w:tr w:rsidR="00656F51" w14:paraId="5EE5BA68" w14:textId="77777777">
        <w:tblPrEx>
          <w:tblCellMar>
            <w:top w:w="0" w:type="dxa"/>
            <w:bottom w:w="0" w:type="dxa"/>
          </w:tblCellMar>
        </w:tblPrEx>
        <w:tc>
          <w:tcPr>
            <w:tcW w:w="3400" w:type="dxa"/>
            <w:tcMar>
              <w:top w:w="60" w:type="dxa"/>
              <w:left w:w="100" w:type="dxa"/>
              <w:bottom w:w="60" w:type="dxa"/>
              <w:right w:w="100" w:type="dxa"/>
            </w:tcMar>
          </w:tcPr>
          <w:p w14:paraId="20A05961" w14:textId="77777777" w:rsidR="00656F51" w:rsidRDefault="00000000">
            <w:pPr>
              <w:spacing w:after="40" w:line="280" w:lineRule="auto"/>
            </w:pPr>
            <w:r>
              <w:rPr>
                <w:sz w:val="20"/>
                <w:szCs w:val="20"/>
              </w:rPr>
              <w:t>ぐんま県央青果（高崎市場）</w:t>
            </w:r>
          </w:p>
        </w:tc>
        <w:tc>
          <w:tcPr>
            <w:tcW w:w="2800" w:type="dxa"/>
            <w:tcMar>
              <w:top w:w="60" w:type="dxa"/>
              <w:left w:w="100" w:type="dxa"/>
              <w:bottom w:w="60" w:type="dxa"/>
              <w:right w:w="100" w:type="dxa"/>
            </w:tcMar>
          </w:tcPr>
          <w:p w14:paraId="42919E27" w14:textId="2E71F3F3" w:rsidR="00656F51" w:rsidRDefault="00000000">
            <w:pPr>
              <w:spacing w:after="40" w:line="280" w:lineRule="auto"/>
              <w:rPr>
                <w:rFonts w:hint="eastAsia"/>
              </w:rPr>
            </w:pPr>
            <w:r>
              <w:rPr>
                <w:sz w:val="20"/>
                <w:szCs w:val="20"/>
              </w:rPr>
              <w:t xml:space="preserve">　</w:t>
            </w:r>
            <w:r w:rsidR="001E510D" w:rsidRPr="001E510D">
              <w:rPr>
                <w:rFonts w:hint="eastAsia"/>
                <w:sz w:val="20"/>
                <w:szCs w:val="20"/>
              </w:rPr>
              <w:t>津田</w:t>
            </w:r>
            <w:r w:rsidR="001E510D" w:rsidRPr="001E510D">
              <w:rPr>
                <w:sz w:val="20"/>
                <w:szCs w:val="20"/>
              </w:rPr>
              <w:t xml:space="preserve"> 和典</w:t>
            </w:r>
            <w:r w:rsidR="001E510D">
              <w:rPr>
                <w:rFonts w:hint="eastAsia"/>
                <w:sz w:val="20"/>
                <w:szCs w:val="20"/>
              </w:rPr>
              <w:t>様</w:t>
            </w:r>
          </w:p>
        </w:tc>
        <w:tc>
          <w:tcPr>
            <w:tcW w:w="3400" w:type="dxa"/>
            <w:tcMar>
              <w:top w:w="60" w:type="dxa"/>
              <w:left w:w="100" w:type="dxa"/>
              <w:bottom w:w="60" w:type="dxa"/>
              <w:right w:w="100" w:type="dxa"/>
            </w:tcMar>
          </w:tcPr>
          <w:p w14:paraId="676D15AF" w14:textId="352F5F1F" w:rsidR="00656F51" w:rsidRDefault="00000000">
            <w:pPr>
              <w:spacing w:after="40" w:line="280" w:lineRule="auto"/>
            </w:pPr>
            <w:r>
              <w:rPr>
                <w:sz w:val="20"/>
                <w:szCs w:val="20"/>
              </w:rPr>
              <w:t xml:space="preserve">　</w:t>
            </w:r>
            <w:r w:rsidR="001E510D" w:rsidRPr="001E510D">
              <w:rPr>
                <w:sz w:val="20"/>
                <w:szCs w:val="20"/>
              </w:rPr>
              <w:t>tsuda.k@rcns.jp</w:t>
            </w:r>
          </w:p>
        </w:tc>
      </w:tr>
    </w:tbl>
    <w:p w14:paraId="2E2D0DD6" w14:textId="77777777" w:rsidR="00656F51" w:rsidRDefault="00656F51">
      <w:pPr>
        <w:spacing w:after="120" w:line="300" w:lineRule="auto"/>
      </w:pPr>
    </w:p>
    <w:p w14:paraId="11788D5B" w14:textId="77777777" w:rsidR="00656F51" w:rsidRDefault="00000000">
      <w:pPr>
        <w:spacing w:after="120" w:line="300" w:lineRule="auto"/>
      </w:pPr>
      <w:r>
        <w:t>システムの不具合・アカウントの追加などのご要望は、上記の窓口経由で株式会社ベジワークへ連絡されます。</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6000"/>
      </w:tblGrid>
      <w:tr w:rsidR="00656F51" w14:paraId="1282BBA8" w14:textId="77777777">
        <w:tblPrEx>
          <w:tblCellMar>
            <w:top w:w="0" w:type="dxa"/>
            <w:bottom w:w="0" w:type="dxa"/>
          </w:tblCellMar>
        </w:tblPrEx>
        <w:trPr>
          <w:tblHeader/>
        </w:trPr>
        <w:tc>
          <w:tcPr>
            <w:tcW w:w="3600" w:type="dxa"/>
            <w:shd w:val="clear" w:color="auto" w:fill="F2F1EE"/>
            <w:tcMar>
              <w:top w:w="60" w:type="dxa"/>
              <w:left w:w="100" w:type="dxa"/>
              <w:bottom w:w="60" w:type="dxa"/>
              <w:right w:w="100" w:type="dxa"/>
            </w:tcMar>
          </w:tcPr>
          <w:p w14:paraId="58D3A1E4" w14:textId="77777777" w:rsidR="00656F51" w:rsidRDefault="00000000">
            <w:pPr>
              <w:spacing w:after="40" w:line="280" w:lineRule="auto"/>
            </w:pPr>
            <w:r>
              <w:rPr>
                <w:b/>
                <w:bCs/>
                <w:sz w:val="20"/>
                <w:szCs w:val="20"/>
              </w:rPr>
              <w:t>症状</w:t>
            </w:r>
          </w:p>
        </w:tc>
        <w:tc>
          <w:tcPr>
            <w:tcW w:w="6000" w:type="dxa"/>
            <w:shd w:val="clear" w:color="auto" w:fill="F2F1EE"/>
            <w:tcMar>
              <w:top w:w="60" w:type="dxa"/>
              <w:left w:w="100" w:type="dxa"/>
              <w:bottom w:w="60" w:type="dxa"/>
              <w:right w:w="100" w:type="dxa"/>
            </w:tcMar>
          </w:tcPr>
          <w:p w14:paraId="49F68CC2" w14:textId="77777777" w:rsidR="00656F51" w:rsidRDefault="00000000">
            <w:pPr>
              <w:spacing w:after="40" w:line="280" w:lineRule="auto"/>
            </w:pPr>
            <w:r>
              <w:rPr>
                <w:b/>
                <w:bCs/>
                <w:sz w:val="20"/>
                <w:szCs w:val="20"/>
              </w:rPr>
              <w:t>対処</w:t>
            </w:r>
          </w:p>
        </w:tc>
      </w:tr>
      <w:tr w:rsidR="00656F51" w14:paraId="189C7AEB" w14:textId="77777777">
        <w:tblPrEx>
          <w:tblCellMar>
            <w:top w:w="0" w:type="dxa"/>
            <w:bottom w:w="0" w:type="dxa"/>
          </w:tblCellMar>
        </w:tblPrEx>
        <w:tc>
          <w:tcPr>
            <w:tcW w:w="3600" w:type="dxa"/>
            <w:tcMar>
              <w:top w:w="60" w:type="dxa"/>
              <w:left w:w="100" w:type="dxa"/>
              <w:bottom w:w="60" w:type="dxa"/>
              <w:right w:w="100" w:type="dxa"/>
            </w:tcMar>
          </w:tcPr>
          <w:p w14:paraId="3C65D2F4" w14:textId="77777777" w:rsidR="00656F51" w:rsidRDefault="00000000">
            <w:pPr>
              <w:spacing w:after="40" w:line="280" w:lineRule="auto"/>
            </w:pPr>
            <w:r>
              <w:rPr>
                <w:sz w:val="20"/>
                <w:szCs w:val="20"/>
              </w:rPr>
              <w:t>パスワードを忘れた</w:t>
            </w:r>
          </w:p>
        </w:tc>
        <w:tc>
          <w:tcPr>
            <w:tcW w:w="6000" w:type="dxa"/>
            <w:tcMar>
              <w:top w:w="60" w:type="dxa"/>
              <w:left w:w="100" w:type="dxa"/>
              <w:bottom w:w="60" w:type="dxa"/>
              <w:right w:w="100" w:type="dxa"/>
            </w:tcMar>
          </w:tcPr>
          <w:p w14:paraId="295AB9F3" w14:textId="77777777" w:rsidR="00656F51" w:rsidRDefault="00000000">
            <w:pPr>
              <w:spacing w:after="40" w:line="280" w:lineRule="auto"/>
            </w:pPr>
            <w:r>
              <w:rPr>
                <w:sz w:val="20"/>
                <w:szCs w:val="20"/>
              </w:rPr>
              <w:t>ログイン画面「パスワードをお忘れの方はこちら」から再設定メール。届かない場合は迷惑メールを確認のうえ、社内のシステム担当者へ</w:t>
            </w:r>
          </w:p>
        </w:tc>
      </w:tr>
      <w:tr w:rsidR="00656F51" w14:paraId="1ABC8E0E" w14:textId="77777777">
        <w:tblPrEx>
          <w:tblCellMar>
            <w:top w:w="0" w:type="dxa"/>
            <w:bottom w:w="0" w:type="dxa"/>
          </w:tblCellMar>
        </w:tblPrEx>
        <w:tc>
          <w:tcPr>
            <w:tcW w:w="3600" w:type="dxa"/>
            <w:tcMar>
              <w:top w:w="60" w:type="dxa"/>
              <w:left w:w="100" w:type="dxa"/>
              <w:bottom w:w="60" w:type="dxa"/>
              <w:right w:w="100" w:type="dxa"/>
            </w:tcMar>
          </w:tcPr>
          <w:p w14:paraId="46244277" w14:textId="77777777" w:rsidR="00656F51" w:rsidRDefault="00000000">
            <w:pPr>
              <w:spacing w:after="40" w:line="280" w:lineRule="auto"/>
            </w:pPr>
            <w:r>
              <w:rPr>
                <w:sz w:val="20"/>
                <w:szCs w:val="20"/>
              </w:rPr>
              <w:t>ログインできない</w:t>
            </w:r>
          </w:p>
        </w:tc>
        <w:tc>
          <w:tcPr>
            <w:tcW w:w="6000" w:type="dxa"/>
            <w:tcMar>
              <w:top w:w="60" w:type="dxa"/>
              <w:left w:w="100" w:type="dxa"/>
              <w:bottom w:w="60" w:type="dxa"/>
              <w:right w:w="100" w:type="dxa"/>
            </w:tcMar>
          </w:tcPr>
          <w:p w14:paraId="7816B8CD" w14:textId="77777777" w:rsidR="00656F51" w:rsidRDefault="00000000">
            <w:pPr>
              <w:spacing w:after="40" w:line="280" w:lineRule="auto"/>
            </w:pPr>
            <w:r>
              <w:rPr>
                <w:sz w:val="20"/>
                <w:szCs w:val="20"/>
              </w:rPr>
              <w:t>メールアドレスに全角文字や余分なスペースが入っていないか確認</w:t>
            </w:r>
          </w:p>
        </w:tc>
      </w:tr>
      <w:tr w:rsidR="00656F51" w14:paraId="140B3FE3" w14:textId="77777777">
        <w:tblPrEx>
          <w:tblCellMar>
            <w:top w:w="0" w:type="dxa"/>
            <w:bottom w:w="0" w:type="dxa"/>
          </w:tblCellMar>
        </w:tblPrEx>
        <w:tc>
          <w:tcPr>
            <w:tcW w:w="3600" w:type="dxa"/>
            <w:tcMar>
              <w:top w:w="60" w:type="dxa"/>
              <w:left w:w="100" w:type="dxa"/>
              <w:bottom w:w="60" w:type="dxa"/>
              <w:right w:w="100" w:type="dxa"/>
            </w:tcMar>
          </w:tcPr>
          <w:p w14:paraId="4EA2730C" w14:textId="77777777" w:rsidR="00656F51" w:rsidRDefault="00000000">
            <w:pPr>
              <w:spacing w:after="40" w:line="280" w:lineRule="auto"/>
            </w:pPr>
            <w:r>
              <w:rPr>
                <w:sz w:val="20"/>
                <w:szCs w:val="20"/>
              </w:rPr>
              <w:t>操作方法が分からない</w:t>
            </w:r>
          </w:p>
        </w:tc>
        <w:tc>
          <w:tcPr>
            <w:tcW w:w="6000" w:type="dxa"/>
            <w:tcMar>
              <w:top w:w="60" w:type="dxa"/>
              <w:left w:w="100" w:type="dxa"/>
              <w:bottom w:w="60" w:type="dxa"/>
              <w:right w:w="100" w:type="dxa"/>
            </w:tcMar>
          </w:tcPr>
          <w:p w14:paraId="49246388" w14:textId="77777777" w:rsidR="00656F51" w:rsidRDefault="00000000">
            <w:pPr>
              <w:spacing w:after="40" w:line="280" w:lineRule="auto"/>
            </w:pPr>
            <w:r>
              <w:rPr>
                <w:sz w:val="20"/>
                <w:szCs w:val="20"/>
              </w:rPr>
              <w:t>各画面右上の［？ヘルプ］→「こんなときは」を確認</w:t>
            </w:r>
          </w:p>
        </w:tc>
      </w:tr>
      <w:tr w:rsidR="00656F51" w14:paraId="2FD473BC" w14:textId="77777777">
        <w:tblPrEx>
          <w:tblCellMar>
            <w:top w:w="0" w:type="dxa"/>
            <w:bottom w:w="0" w:type="dxa"/>
          </w:tblCellMar>
        </w:tblPrEx>
        <w:tc>
          <w:tcPr>
            <w:tcW w:w="3600" w:type="dxa"/>
            <w:tcMar>
              <w:top w:w="60" w:type="dxa"/>
              <w:left w:w="100" w:type="dxa"/>
              <w:bottom w:w="60" w:type="dxa"/>
              <w:right w:w="100" w:type="dxa"/>
            </w:tcMar>
          </w:tcPr>
          <w:p w14:paraId="0E9E9506" w14:textId="77777777" w:rsidR="00656F51" w:rsidRDefault="00000000">
            <w:pPr>
              <w:spacing w:after="40" w:line="280" w:lineRule="auto"/>
            </w:pPr>
            <w:r>
              <w:rPr>
                <w:sz w:val="20"/>
                <w:szCs w:val="20"/>
              </w:rPr>
              <w:t>「他の担当者が先に保存しました」と表示された</w:t>
            </w:r>
          </w:p>
        </w:tc>
        <w:tc>
          <w:tcPr>
            <w:tcW w:w="6000" w:type="dxa"/>
            <w:tcMar>
              <w:top w:w="60" w:type="dxa"/>
              <w:left w:w="100" w:type="dxa"/>
              <w:bottom w:w="60" w:type="dxa"/>
              <w:right w:w="100" w:type="dxa"/>
            </w:tcMar>
          </w:tcPr>
          <w:p w14:paraId="74C7CB70" w14:textId="77777777" w:rsidR="00656F51" w:rsidRDefault="00000000">
            <w:pPr>
              <w:spacing w:after="40" w:line="280" w:lineRule="auto"/>
            </w:pPr>
            <w:r>
              <w:rPr>
                <w:sz w:val="20"/>
                <w:szCs w:val="20"/>
              </w:rPr>
              <w:t>共有アカウント等で同じデータを同時に開いていた状態です。「最新を読み込む」で画面を更新してから入力し直してください</w:t>
            </w:r>
          </w:p>
        </w:tc>
      </w:tr>
      <w:tr w:rsidR="00656F51" w14:paraId="0939BC83" w14:textId="77777777">
        <w:tblPrEx>
          <w:tblCellMar>
            <w:top w:w="0" w:type="dxa"/>
            <w:bottom w:w="0" w:type="dxa"/>
          </w:tblCellMar>
        </w:tblPrEx>
        <w:tc>
          <w:tcPr>
            <w:tcW w:w="3600" w:type="dxa"/>
            <w:tcMar>
              <w:top w:w="60" w:type="dxa"/>
              <w:left w:w="100" w:type="dxa"/>
              <w:bottom w:w="60" w:type="dxa"/>
              <w:right w:w="100" w:type="dxa"/>
            </w:tcMar>
          </w:tcPr>
          <w:p w14:paraId="0468CA4B" w14:textId="77777777" w:rsidR="00656F51" w:rsidRDefault="00000000">
            <w:pPr>
              <w:spacing w:after="40" w:line="280" w:lineRule="auto"/>
            </w:pPr>
            <w:r>
              <w:rPr>
                <w:sz w:val="20"/>
                <w:szCs w:val="20"/>
              </w:rPr>
              <w:t>ボタンが押せない・メニューが出ない</w:t>
            </w:r>
          </w:p>
        </w:tc>
        <w:tc>
          <w:tcPr>
            <w:tcW w:w="6000" w:type="dxa"/>
            <w:tcMar>
              <w:top w:w="60" w:type="dxa"/>
              <w:left w:w="100" w:type="dxa"/>
              <w:bottom w:w="60" w:type="dxa"/>
              <w:right w:w="100" w:type="dxa"/>
            </w:tcMar>
          </w:tcPr>
          <w:p w14:paraId="43254E4D" w14:textId="77777777" w:rsidR="00656F51" w:rsidRDefault="00000000">
            <w:pPr>
              <w:spacing w:after="40" w:line="280" w:lineRule="auto"/>
            </w:pPr>
            <w:r>
              <w:rPr>
                <w:sz w:val="20"/>
                <w:szCs w:val="20"/>
              </w:rPr>
              <w:t>その操作のメニュー権限が必要です（権限マスタで支社ごとに設定）。社内のシステム担当者へ</w:t>
            </w:r>
          </w:p>
        </w:tc>
      </w:tr>
      <w:tr w:rsidR="00656F51" w14:paraId="7AA3A3F5" w14:textId="77777777">
        <w:tblPrEx>
          <w:tblCellMar>
            <w:top w:w="0" w:type="dxa"/>
            <w:bottom w:w="0" w:type="dxa"/>
          </w:tblCellMar>
        </w:tblPrEx>
        <w:tc>
          <w:tcPr>
            <w:tcW w:w="3600" w:type="dxa"/>
            <w:tcMar>
              <w:top w:w="60" w:type="dxa"/>
              <w:left w:w="100" w:type="dxa"/>
              <w:bottom w:w="60" w:type="dxa"/>
              <w:right w:w="100" w:type="dxa"/>
            </w:tcMar>
          </w:tcPr>
          <w:p w14:paraId="0701AD95" w14:textId="77777777" w:rsidR="00656F51" w:rsidRDefault="00000000">
            <w:pPr>
              <w:spacing w:after="40" w:line="280" w:lineRule="auto"/>
            </w:pPr>
            <w:r>
              <w:rPr>
                <w:sz w:val="20"/>
                <w:szCs w:val="20"/>
              </w:rPr>
              <w:t>上記で解決しない</w:t>
            </w:r>
          </w:p>
        </w:tc>
        <w:tc>
          <w:tcPr>
            <w:tcW w:w="6000" w:type="dxa"/>
            <w:tcMar>
              <w:top w:w="60" w:type="dxa"/>
              <w:left w:w="100" w:type="dxa"/>
              <w:bottom w:w="60" w:type="dxa"/>
              <w:right w:w="100" w:type="dxa"/>
            </w:tcMar>
          </w:tcPr>
          <w:p w14:paraId="666CE540" w14:textId="77777777" w:rsidR="00656F51" w:rsidRDefault="00000000">
            <w:pPr>
              <w:spacing w:after="40" w:line="280" w:lineRule="auto"/>
            </w:pPr>
            <w:r>
              <w:rPr>
                <w:sz w:val="20"/>
                <w:szCs w:val="20"/>
              </w:rPr>
              <w:t>社内のシステム担当者経由で、株式会社ベジワークへお問い合わ</w:t>
            </w:r>
            <w:r>
              <w:rPr>
                <w:sz w:val="20"/>
                <w:szCs w:val="20"/>
              </w:rPr>
              <w:lastRenderedPageBreak/>
              <w:t>せください</w:t>
            </w:r>
          </w:p>
        </w:tc>
      </w:tr>
    </w:tbl>
    <w:p w14:paraId="72D5FACB" w14:textId="77777777" w:rsidR="00656F51" w:rsidRDefault="00000000">
      <w:pPr>
        <w:pStyle w:val="1"/>
        <w:pBdr>
          <w:bottom w:val="single" w:sz="12" w:space="4" w:color="1F9D55"/>
        </w:pBdr>
        <w:spacing w:before="360" w:after="200"/>
      </w:pPr>
      <w:r>
        <w:rPr>
          <w:b/>
          <w:bCs/>
          <w:color w:val="1A1A18"/>
          <w:sz w:val="30"/>
          <w:szCs w:val="30"/>
        </w:rPr>
        <w:lastRenderedPageBreak/>
        <w:t>11. 用語集</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656F51" w14:paraId="20813677" w14:textId="77777777">
        <w:tblPrEx>
          <w:tblCellMar>
            <w:top w:w="0" w:type="dxa"/>
            <w:bottom w:w="0" w:type="dxa"/>
          </w:tblCellMar>
        </w:tblPrEx>
        <w:trPr>
          <w:tblHeader/>
        </w:trPr>
        <w:tc>
          <w:tcPr>
            <w:tcW w:w="2600" w:type="dxa"/>
            <w:shd w:val="clear" w:color="auto" w:fill="F2F1EE"/>
            <w:tcMar>
              <w:top w:w="60" w:type="dxa"/>
              <w:left w:w="100" w:type="dxa"/>
              <w:bottom w:w="60" w:type="dxa"/>
              <w:right w:w="100" w:type="dxa"/>
            </w:tcMar>
          </w:tcPr>
          <w:p w14:paraId="16032347" w14:textId="77777777" w:rsidR="00656F51" w:rsidRDefault="00000000">
            <w:pPr>
              <w:spacing w:after="40" w:line="280" w:lineRule="auto"/>
            </w:pPr>
            <w:r>
              <w:rPr>
                <w:b/>
                <w:bCs/>
                <w:sz w:val="20"/>
                <w:szCs w:val="20"/>
              </w:rPr>
              <w:t>用語</w:t>
            </w:r>
          </w:p>
        </w:tc>
        <w:tc>
          <w:tcPr>
            <w:tcW w:w="7000" w:type="dxa"/>
            <w:shd w:val="clear" w:color="auto" w:fill="F2F1EE"/>
            <w:tcMar>
              <w:top w:w="60" w:type="dxa"/>
              <w:left w:w="100" w:type="dxa"/>
              <w:bottom w:w="60" w:type="dxa"/>
              <w:right w:w="100" w:type="dxa"/>
            </w:tcMar>
          </w:tcPr>
          <w:p w14:paraId="116D1311" w14:textId="77777777" w:rsidR="00656F51" w:rsidRDefault="00000000">
            <w:pPr>
              <w:spacing w:after="40" w:line="280" w:lineRule="auto"/>
            </w:pPr>
            <w:r>
              <w:rPr>
                <w:b/>
                <w:bCs/>
                <w:sz w:val="20"/>
                <w:szCs w:val="20"/>
              </w:rPr>
              <w:t>意味</w:t>
            </w:r>
          </w:p>
        </w:tc>
      </w:tr>
      <w:tr w:rsidR="00656F51" w14:paraId="46708FA5" w14:textId="77777777">
        <w:tblPrEx>
          <w:tblCellMar>
            <w:top w:w="0" w:type="dxa"/>
            <w:bottom w:w="0" w:type="dxa"/>
          </w:tblCellMar>
        </w:tblPrEx>
        <w:tc>
          <w:tcPr>
            <w:tcW w:w="2600" w:type="dxa"/>
            <w:tcMar>
              <w:top w:w="60" w:type="dxa"/>
              <w:left w:w="100" w:type="dxa"/>
              <w:bottom w:w="60" w:type="dxa"/>
              <w:right w:w="100" w:type="dxa"/>
            </w:tcMar>
          </w:tcPr>
          <w:p w14:paraId="18132B0E" w14:textId="77777777" w:rsidR="00656F51" w:rsidRDefault="00000000">
            <w:pPr>
              <w:spacing w:after="40" w:line="280" w:lineRule="auto"/>
            </w:pPr>
            <w:r>
              <w:rPr>
                <w:sz w:val="20"/>
                <w:szCs w:val="20"/>
              </w:rPr>
              <w:t>荷口</w:t>
            </w:r>
          </w:p>
        </w:tc>
        <w:tc>
          <w:tcPr>
            <w:tcW w:w="7000" w:type="dxa"/>
            <w:tcMar>
              <w:top w:w="60" w:type="dxa"/>
              <w:left w:w="100" w:type="dxa"/>
              <w:bottom w:w="60" w:type="dxa"/>
              <w:right w:w="100" w:type="dxa"/>
            </w:tcMar>
          </w:tcPr>
          <w:p w14:paraId="326777ED" w14:textId="77777777" w:rsidR="00656F51" w:rsidRDefault="00000000">
            <w:pPr>
              <w:spacing w:after="40" w:line="280" w:lineRule="auto"/>
            </w:pPr>
            <w:r>
              <w:rPr>
                <w:sz w:val="20"/>
                <w:szCs w:val="20"/>
              </w:rPr>
              <w:t>1回の入荷のかたまり（荷主×品目など）。分荷・価格登録・承認の単位</w:t>
            </w:r>
          </w:p>
        </w:tc>
      </w:tr>
      <w:tr w:rsidR="00656F51" w14:paraId="62B4DF25" w14:textId="77777777">
        <w:tblPrEx>
          <w:tblCellMar>
            <w:top w:w="0" w:type="dxa"/>
            <w:bottom w:w="0" w:type="dxa"/>
          </w:tblCellMar>
        </w:tblPrEx>
        <w:tc>
          <w:tcPr>
            <w:tcW w:w="2600" w:type="dxa"/>
            <w:tcMar>
              <w:top w:w="60" w:type="dxa"/>
              <w:left w:w="100" w:type="dxa"/>
              <w:bottom w:w="60" w:type="dxa"/>
              <w:right w:w="100" w:type="dxa"/>
            </w:tcMar>
          </w:tcPr>
          <w:p w14:paraId="674390E5" w14:textId="77777777" w:rsidR="00656F51" w:rsidRDefault="00000000">
            <w:pPr>
              <w:spacing w:after="40" w:line="280" w:lineRule="auto"/>
            </w:pPr>
            <w:r>
              <w:rPr>
                <w:sz w:val="20"/>
                <w:szCs w:val="20"/>
              </w:rPr>
              <w:t>板</w:t>
            </w:r>
          </w:p>
        </w:tc>
        <w:tc>
          <w:tcPr>
            <w:tcW w:w="7000" w:type="dxa"/>
            <w:tcMar>
              <w:top w:w="60" w:type="dxa"/>
              <w:left w:w="100" w:type="dxa"/>
              <w:bottom w:w="60" w:type="dxa"/>
              <w:right w:w="100" w:type="dxa"/>
            </w:tcMar>
          </w:tcPr>
          <w:p w14:paraId="261A86DF" w14:textId="77777777" w:rsidR="00656F51" w:rsidRDefault="00000000">
            <w:pPr>
              <w:spacing w:after="40" w:line="280" w:lineRule="auto"/>
            </w:pPr>
            <w:r>
              <w:rPr>
                <w:sz w:val="20"/>
                <w:szCs w:val="20"/>
              </w:rPr>
              <w:t>入荷・分荷画面に並ぶ未処理カードの一覧。処理が終わるまでカードが滞留する</w:t>
            </w:r>
          </w:p>
        </w:tc>
      </w:tr>
      <w:tr w:rsidR="00656F51" w14:paraId="1FB7E488" w14:textId="77777777">
        <w:tblPrEx>
          <w:tblCellMar>
            <w:top w:w="0" w:type="dxa"/>
            <w:bottom w:w="0" w:type="dxa"/>
          </w:tblCellMar>
        </w:tblPrEx>
        <w:tc>
          <w:tcPr>
            <w:tcW w:w="2600" w:type="dxa"/>
            <w:tcMar>
              <w:top w:w="60" w:type="dxa"/>
              <w:left w:w="100" w:type="dxa"/>
              <w:bottom w:w="60" w:type="dxa"/>
              <w:right w:w="100" w:type="dxa"/>
            </w:tcMar>
          </w:tcPr>
          <w:p w14:paraId="4FE168E1" w14:textId="77777777" w:rsidR="00656F51" w:rsidRDefault="00000000">
            <w:pPr>
              <w:spacing w:after="40" w:line="280" w:lineRule="auto"/>
            </w:pPr>
            <w:r>
              <w:rPr>
                <w:sz w:val="20"/>
                <w:szCs w:val="20"/>
              </w:rPr>
              <w:t>等階級</w:t>
            </w:r>
          </w:p>
        </w:tc>
        <w:tc>
          <w:tcPr>
            <w:tcW w:w="7000" w:type="dxa"/>
            <w:tcMar>
              <w:top w:w="60" w:type="dxa"/>
              <w:left w:w="100" w:type="dxa"/>
              <w:bottom w:w="60" w:type="dxa"/>
              <w:right w:w="100" w:type="dxa"/>
            </w:tcMar>
          </w:tcPr>
          <w:p w14:paraId="158162CC" w14:textId="77777777" w:rsidR="00656F51" w:rsidRDefault="00000000">
            <w:pPr>
              <w:spacing w:after="40" w:line="280" w:lineRule="auto"/>
            </w:pPr>
            <w:r>
              <w:rPr>
                <w:sz w:val="20"/>
                <w:szCs w:val="20"/>
              </w:rPr>
              <w:t>等級（A・秀 など品質）×階級（L・M など大きさ）の組み合わせ</w:t>
            </w:r>
          </w:p>
        </w:tc>
      </w:tr>
      <w:tr w:rsidR="00656F51" w14:paraId="45C076FD" w14:textId="77777777">
        <w:tblPrEx>
          <w:tblCellMar>
            <w:top w:w="0" w:type="dxa"/>
            <w:bottom w:w="0" w:type="dxa"/>
          </w:tblCellMar>
        </w:tblPrEx>
        <w:tc>
          <w:tcPr>
            <w:tcW w:w="2600" w:type="dxa"/>
            <w:tcMar>
              <w:top w:w="60" w:type="dxa"/>
              <w:left w:w="100" w:type="dxa"/>
              <w:bottom w:w="60" w:type="dxa"/>
              <w:right w:w="100" w:type="dxa"/>
            </w:tcMar>
          </w:tcPr>
          <w:p w14:paraId="6CC706A0" w14:textId="77777777" w:rsidR="00656F51" w:rsidRDefault="00000000">
            <w:pPr>
              <w:spacing w:after="40" w:line="280" w:lineRule="auto"/>
            </w:pPr>
            <w:r>
              <w:rPr>
                <w:sz w:val="20"/>
                <w:szCs w:val="20"/>
              </w:rPr>
              <w:t>分荷</w:t>
            </w:r>
          </w:p>
        </w:tc>
        <w:tc>
          <w:tcPr>
            <w:tcW w:w="7000" w:type="dxa"/>
            <w:tcMar>
              <w:top w:w="60" w:type="dxa"/>
              <w:left w:w="100" w:type="dxa"/>
              <w:bottom w:w="60" w:type="dxa"/>
              <w:right w:w="100" w:type="dxa"/>
            </w:tcMar>
          </w:tcPr>
          <w:p w14:paraId="2A56246F" w14:textId="77777777" w:rsidR="00656F51" w:rsidRDefault="00000000">
            <w:pPr>
              <w:spacing w:after="40" w:line="280" w:lineRule="auto"/>
            </w:pPr>
            <w:r>
              <w:rPr>
                <w:sz w:val="20"/>
                <w:szCs w:val="20"/>
              </w:rPr>
              <w:t>荷口の数量を買人へ割り当てること</w:t>
            </w:r>
          </w:p>
        </w:tc>
      </w:tr>
      <w:tr w:rsidR="00656F51" w14:paraId="1A05984B" w14:textId="77777777">
        <w:tblPrEx>
          <w:tblCellMar>
            <w:top w:w="0" w:type="dxa"/>
            <w:bottom w:w="0" w:type="dxa"/>
          </w:tblCellMar>
        </w:tblPrEx>
        <w:tc>
          <w:tcPr>
            <w:tcW w:w="2600" w:type="dxa"/>
            <w:tcMar>
              <w:top w:w="60" w:type="dxa"/>
              <w:left w:w="100" w:type="dxa"/>
              <w:bottom w:w="60" w:type="dxa"/>
              <w:right w:w="100" w:type="dxa"/>
            </w:tcMar>
          </w:tcPr>
          <w:p w14:paraId="03A19863" w14:textId="77777777" w:rsidR="00656F51" w:rsidRDefault="00000000">
            <w:pPr>
              <w:spacing w:after="40" w:line="280" w:lineRule="auto"/>
            </w:pPr>
            <w:r>
              <w:rPr>
                <w:sz w:val="20"/>
                <w:szCs w:val="20"/>
              </w:rPr>
              <w:t>売約済み</w:t>
            </w:r>
          </w:p>
        </w:tc>
        <w:tc>
          <w:tcPr>
            <w:tcW w:w="7000" w:type="dxa"/>
            <w:tcMar>
              <w:top w:w="60" w:type="dxa"/>
              <w:left w:w="100" w:type="dxa"/>
              <w:bottom w:w="60" w:type="dxa"/>
              <w:right w:w="100" w:type="dxa"/>
            </w:tcMar>
          </w:tcPr>
          <w:p w14:paraId="695FC496" w14:textId="77777777" w:rsidR="00656F51" w:rsidRDefault="00000000">
            <w:pPr>
              <w:spacing w:after="40" w:line="280" w:lineRule="auto"/>
            </w:pPr>
            <w:r>
              <w:rPr>
                <w:sz w:val="20"/>
                <w:szCs w:val="20"/>
              </w:rPr>
              <w:t>あらかじめ相手が決まっている買人。分荷しても在庫カードに繰り越して表示される</w:t>
            </w:r>
          </w:p>
        </w:tc>
      </w:tr>
      <w:tr w:rsidR="00656F51" w14:paraId="43590873" w14:textId="77777777">
        <w:tblPrEx>
          <w:tblCellMar>
            <w:top w:w="0" w:type="dxa"/>
            <w:bottom w:w="0" w:type="dxa"/>
          </w:tblCellMar>
        </w:tblPrEx>
        <w:tc>
          <w:tcPr>
            <w:tcW w:w="2600" w:type="dxa"/>
            <w:tcMar>
              <w:top w:w="60" w:type="dxa"/>
              <w:left w:w="100" w:type="dxa"/>
              <w:bottom w:w="60" w:type="dxa"/>
              <w:right w:w="100" w:type="dxa"/>
            </w:tcMar>
          </w:tcPr>
          <w:p w14:paraId="63B03B01" w14:textId="77777777" w:rsidR="00656F51" w:rsidRDefault="00000000">
            <w:pPr>
              <w:spacing w:after="40" w:line="280" w:lineRule="auto"/>
            </w:pPr>
            <w:proofErr w:type="gramStart"/>
            <w:r>
              <w:rPr>
                <w:sz w:val="20"/>
                <w:szCs w:val="20"/>
              </w:rPr>
              <w:t>仕切値</w:t>
            </w:r>
            <w:proofErr w:type="gramEnd"/>
          </w:p>
        </w:tc>
        <w:tc>
          <w:tcPr>
            <w:tcW w:w="7000" w:type="dxa"/>
            <w:tcMar>
              <w:top w:w="60" w:type="dxa"/>
              <w:left w:w="100" w:type="dxa"/>
              <w:bottom w:w="60" w:type="dxa"/>
              <w:right w:w="100" w:type="dxa"/>
            </w:tcMar>
          </w:tcPr>
          <w:p w14:paraId="7AD47352" w14:textId="77777777" w:rsidR="00656F51" w:rsidRDefault="00000000">
            <w:pPr>
              <w:spacing w:after="40" w:line="280" w:lineRule="auto"/>
            </w:pPr>
            <w:r>
              <w:rPr>
                <w:sz w:val="20"/>
                <w:szCs w:val="20"/>
              </w:rPr>
              <w:t>荷主への支払いの基準となる値</w:t>
            </w:r>
          </w:p>
        </w:tc>
      </w:tr>
      <w:tr w:rsidR="00656F51" w14:paraId="1BD5B357" w14:textId="77777777">
        <w:tblPrEx>
          <w:tblCellMar>
            <w:top w:w="0" w:type="dxa"/>
            <w:bottom w:w="0" w:type="dxa"/>
          </w:tblCellMar>
        </w:tblPrEx>
        <w:tc>
          <w:tcPr>
            <w:tcW w:w="2600" w:type="dxa"/>
            <w:tcMar>
              <w:top w:w="60" w:type="dxa"/>
              <w:left w:w="100" w:type="dxa"/>
              <w:bottom w:w="60" w:type="dxa"/>
              <w:right w:w="100" w:type="dxa"/>
            </w:tcMar>
          </w:tcPr>
          <w:p w14:paraId="49A600C3" w14:textId="77777777" w:rsidR="00656F51" w:rsidRDefault="00000000">
            <w:pPr>
              <w:spacing w:after="40" w:line="280" w:lineRule="auto"/>
            </w:pPr>
            <w:r>
              <w:rPr>
                <w:sz w:val="20"/>
                <w:szCs w:val="20"/>
              </w:rPr>
              <w:t>仮</w:t>
            </w:r>
            <w:proofErr w:type="gramStart"/>
            <w:r>
              <w:rPr>
                <w:sz w:val="20"/>
                <w:szCs w:val="20"/>
              </w:rPr>
              <w:t>仕切</w:t>
            </w:r>
            <w:proofErr w:type="gramEnd"/>
            <w:r>
              <w:rPr>
                <w:sz w:val="20"/>
                <w:szCs w:val="20"/>
              </w:rPr>
              <w:t>／本</w:t>
            </w:r>
            <w:proofErr w:type="gramStart"/>
            <w:r>
              <w:rPr>
                <w:sz w:val="20"/>
                <w:szCs w:val="20"/>
              </w:rPr>
              <w:t>仕切</w:t>
            </w:r>
            <w:proofErr w:type="gramEnd"/>
          </w:p>
        </w:tc>
        <w:tc>
          <w:tcPr>
            <w:tcW w:w="7000" w:type="dxa"/>
            <w:tcMar>
              <w:top w:w="60" w:type="dxa"/>
              <w:left w:w="100" w:type="dxa"/>
              <w:bottom w:w="60" w:type="dxa"/>
              <w:right w:w="100" w:type="dxa"/>
            </w:tcMar>
          </w:tcPr>
          <w:p w14:paraId="007822A5" w14:textId="77777777" w:rsidR="00656F51" w:rsidRDefault="00000000">
            <w:pPr>
              <w:spacing w:after="40" w:line="280" w:lineRule="auto"/>
            </w:pPr>
            <w:r>
              <w:rPr>
                <w:sz w:val="20"/>
                <w:szCs w:val="20"/>
              </w:rPr>
              <w:t>仮の</w:t>
            </w:r>
            <w:proofErr w:type="gramStart"/>
            <w:r>
              <w:rPr>
                <w:sz w:val="20"/>
                <w:szCs w:val="20"/>
              </w:rPr>
              <w:t>仕切値</w:t>
            </w:r>
            <w:proofErr w:type="gramEnd"/>
            <w:r>
              <w:rPr>
                <w:sz w:val="20"/>
                <w:szCs w:val="20"/>
              </w:rPr>
              <w:t>での確定／</w:t>
            </w:r>
            <w:proofErr w:type="gramStart"/>
            <w:r>
              <w:rPr>
                <w:sz w:val="20"/>
                <w:szCs w:val="20"/>
              </w:rPr>
              <w:t>仕切値</w:t>
            </w:r>
            <w:proofErr w:type="gramEnd"/>
            <w:r>
              <w:rPr>
                <w:sz w:val="20"/>
                <w:szCs w:val="20"/>
              </w:rPr>
              <w:t>の最終確定（以後ロック・仕切票が出る）</w:t>
            </w:r>
          </w:p>
        </w:tc>
      </w:tr>
      <w:tr w:rsidR="00656F51" w14:paraId="542BFE75" w14:textId="77777777">
        <w:tblPrEx>
          <w:tblCellMar>
            <w:top w:w="0" w:type="dxa"/>
            <w:bottom w:w="0" w:type="dxa"/>
          </w:tblCellMar>
        </w:tblPrEx>
        <w:tc>
          <w:tcPr>
            <w:tcW w:w="2600" w:type="dxa"/>
            <w:tcMar>
              <w:top w:w="60" w:type="dxa"/>
              <w:left w:w="100" w:type="dxa"/>
              <w:bottom w:w="60" w:type="dxa"/>
              <w:right w:w="100" w:type="dxa"/>
            </w:tcMar>
          </w:tcPr>
          <w:p w14:paraId="704DC833" w14:textId="77777777" w:rsidR="00656F51" w:rsidRDefault="00000000">
            <w:pPr>
              <w:spacing w:after="40" w:line="280" w:lineRule="auto"/>
            </w:pPr>
            <w:r>
              <w:rPr>
                <w:sz w:val="20"/>
                <w:szCs w:val="20"/>
              </w:rPr>
              <w:t>段</w:t>
            </w:r>
            <w:proofErr w:type="gramStart"/>
            <w:r>
              <w:rPr>
                <w:sz w:val="20"/>
                <w:szCs w:val="20"/>
              </w:rPr>
              <w:t>仕切</w:t>
            </w:r>
            <w:proofErr w:type="gramEnd"/>
          </w:p>
        </w:tc>
        <w:tc>
          <w:tcPr>
            <w:tcW w:w="7000" w:type="dxa"/>
            <w:tcMar>
              <w:top w:w="60" w:type="dxa"/>
              <w:left w:w="100" w:type="dxa"/>
              <w:bottom w:w="60" w:type="dxa"/>
              <w:right w:w="100" w:type="dxa"/>
            </w:tcMar>
          </w:tcPr>
          <w:p w14:paraId="73064FB0" w14:textId="77777777" w:rsidR="00656F51" w:rsidRDefault="00000000">
            <w:pPr>
              <w:spacing w:after="40" w:line="280" w:lineRule="auto"/>
            </w:pPr>
            <w:r>
              <w:rPr>
                <w:sz w:val="20"/>
                <w:szCs w:val="20"/>
              </w:rPr>
              <w:t>1つの等階級の数量を分割し、別単価で仕切ること</w:t>
            </w:r>
          </w:p>
        </w:tc>
      </w:tr>
      <w:tr w:rsidR="00656F51" w14:paraId="40A9AD3B" w14:textId="77777777">
        <w:tblPrEx>
          <w:tblCellMar>
            <w:top w:w="0" w:type="dxa"/>
            <w:bottom w:w="0" w:type="dxa"/>
          </w:tblCellMar>
        </w:tblPrEx>
        <w:tc>
          <w:tcPr>
            <w:tcW w:w="2600" w:type="dxa"/>
            <w:tcMar>
              <w:top w:w="60" w:type="dxa"/>
              <w:left w:w="100" w:type="dxa"/>
              <w:bottom w:w="60" w:type="dxa"/>
              <w:right w:w="100" w:type="dxa"/>
            </w:tcMar>
          </w:tcPr>
          <w:p w14:paraId="36CDC185" w14:textId="77777777" w:rsidR="00656F51" w:rsidRDefault="00000000">
            <w:pPr>
              <w:spacing w:after="40" w:line="280" w:lineRule="auto"/>
            </w:pPr>
            <w:r>
              <w:rPr>
                <w:sz w:val="20"/>
                <w:szCs w:val="20"/>
              </w:rPr>
              <w:t>販売保留</w:t>
            </w:r>
          </w:p>
        </w:tc>
        <w:tc>
          <w:tcPr>
            <w:tcW w:w="7000" w:type="dxa"/>
            <w:tcMar>
              <w:top w:w="60" w:type="dxa"/>
              <w:left w:w="100" w:type="dxa"/>
              <w:bottom w:w="60" w:type="dxa"/>
              <w:right w:w="100" w:type="dxa"/>
            </w:tcMar>
          </w:tcPr>
          <w:p w14:paraId="0E85DE31" w14:textId="77777777" w:rsidR="00656F51" w:rsidRDefault="00000000">
            <w:pPr>
              <w:spacing w:after="40" w:line="280" w:lineRule="auto"/>
            </w:pPr>
            <w:r>
              <w:rPr>
                <w:sz w:val="20"/>
                <w:szCs w:val="20"/>
              </w:rPr>
              <w:t>売値が未入力のまま承認が完了した明細。後から売値確定する</w:t>
            </w:r>
          </w:p>
        </w:tc>
      </w:tr>
      <w:tr w:rsidR="00656F51" w14:paraId="6B693F09" w14:textId="77777777">
        <w:tblPrEx>
          <w:tblCellMar>
            <w:top w:w="0" w:type="dxa"/>
            <w:bottom w:w="0" w:type="dxa"/>
          </w:tblCellMar>
        </w:tblPrEx>
        <w:tc>
          <w:tcPr>
            <w:tcW w:w="2600" w:type="dxa"/>
            <w:tcMar>
              <w:top w:w="60" w:type="dxa"/>
              <w:left w:w="100" w:type="dxa"/>
              <w:bottom w:w="60" w:type="dxa"/>
              <w:right w:w="100" w:type="dxa"/>
            </w:tcMar>
          </w:tcPr>
          <w:p w14:paraId="48678973" w14:textId="77777777" w:rsidR="00656F51" w:rsidRDefault="00000000">
            <w:pPr>
              <w:spacing w:after="40" w:line="280" w:lineRule="auto"/>
            </w:pPr>
            <w:r>
              <w:rPr>
                <w:sz w:val="20"/>
                <w:szCs w:val="20"/>
              </w:rPr>
              <w:t>在庫カード（繰越）</w:t>
            </w:r>
          </w:p>
        </w:tc>
        <w:tc>
          <w:tcPr>
            <w:tcW w:w="7000" w:type="dxa"/>
            <w:tcMar>
              <w:top w:w="60" w:type="dxa"/>
              <w:left w:w="100" w:type="dxa"/>
              <w:bottom w:w="60" w:type="dxa"/>
              <w:right w:w="100" w:type="dxa"/>
            </w:tcMar>
          </w:tcPr>
          <w:p w14:paraId="4710D286" w14:textId="77777777" w:rsidR="00656F51" w:rsidRDefault="00000000">
            <w:pPr>
              <w:spacing w:after="40" w:line="280" w:lineRule="auto"/>
            </w:pPr>
            <w:r>
              <w:rPr>
                <w:sz w:val="20"/>
                <w:szCs w:val="20"/>
              </w:rPr>
              <w:t>二次承認の完了時に残在庫から生まれるカード。翌日以降の分荷対象</w:t>
            </w:r>
          </w:p>
        </w:tc>
      </w:tr>
      <w:tr w:rsidR="00656F51" w14:paraId="13F45FB6" w14:textId="77777777">
        <w:tblPrEx>
          <w:tblCellMar>
            <w:top w:w="0" w:type="dxa"/>
            <w:bottom w:w="0" w:type="dxa"/>
          </w:tblCellMar>
        </w:tblPrEx>
        <w:tc>
          <w:tcPr>
            <w:tcW w:w="2600" w:type="dxa"/>
            <w:tcMar>
              <w:top w:w="60" w:type="dxa"/>
              <w:left w:w="100" w:type="dxa"/>
              <w:bottom w:w="60" w:type="dxa"/>
              <w:right w:w="100" w:type="dxa"/>
            </w:tcMar>
          </w:tcPr>
          <w:p w14:paraId="3FA42CBD" w14:textId="77777777" w:rsidR="00656F51" w:rsidRDefault="00000000">
            <w:pPr>
              <w:spacing w:after="40" w:line="280" w:lineRule="auto"/>
            </w:pPr>
            <w:r>
              <w:rPr>
                <w:sz w:val="20"/>
                <w:szCs w:val="20"/>
              </w:rPr>
              <w:t>訂正（赤黒）</w:t>
            </w:r>
          </w:p>
        </w:tc>
        <w:tc>
          <w:tcPr>
            <w:tcW w:w="7000" w:type="dxa"/>
            <w:tcMar>
              <w:top w:w="60" w:type="dxa"/>
              <w:left w:w="100" w:type="dxa"/>
              <w:bottom w:w="60" w:type="dxa"/>
              <w:right w:w="100" w:type="dxa"/>
            </w:tcMar>
          </w:tcPr>
          <w:p w14:paraId="18551ADD" w14:textId="77777777" w:rsidR="00656F51" w:rsidRDefault="00000000">
            <w:pPr>
              <w:spacing w:after="40" w:line="280" w:lineRule="auto"/>
            </w:pPr>
            <w:r>
              <w:rPr>
                <w:sz w:val="20"/>
                <w:szCs w:val="20"/>
              </w:rPr>
              <w:t>承認完了後のデータを承認つきで差し替える修正方法</w:t>
            </w:r>
          </w:p>
        </w:tc>
      </w:tr>
      <w:tr w:rsidR="00656F51" w14:paraId="5ACCC20A" w14:textId="77777777">
        <w:tblPrEx>
          <w:tblCellMar>
            <w:top w:w="0" w:type="dxa"/>
            <w:bottom w:w="0" w:type="dxa"/>
          </w:tblCellMar>
        </w:tblPrEx>
        <w:tc>
          <w:tcPr>
            <w:tcW w:w="2600" w:type="dxa"/>
            <w:tcMar>
              <w:top w:w="60" w:type="dxa"/>
              <w:left w:w="100" w:type="dxa"/>
              <w:bottom w:w="60" w:type="dxa"/>
              <w:right w:w="100" w:type="dxa"/>
            </w:tcMar>
          </w:tcPr>
          <w:p w14:paraId="21089146" w14:textId="77777777" w:rsidR="00656F51" w:rsidRDefault="00000000">
            <w:pPr>
              <w:spacing w:after="40" w:line="280" w:lineRule="auto"/>
            </w:pPr>
            <w:r>
              <w:rPr>
                <w:sz w:val="20"/>
                <w:szCs w:val="20"/>
              </w:rPr>
              <w:t>未出力</w:t>
            </w:r>
          </w:p>
        </w:tc>
        <w:tc>
          <w:tcPr>
            <w:tcW w:w="7000" w:type="dxa"/>
            <w:tcMar>
              <w:top w:w="60" w:type="dxa"/>
              <w:left w:w="100" w:type="dxa"/>
              <w:bottom w:w="60" w:type="dxa"/>
              <w:right w:w="100" w:type="dxa"/>
            </w:tcMar>
          </w:tcPr>
          <w:p w14:paraId="60BA0132" w14:textId="77777777" w:rsidR="00656F51" w:rsidRDefault="00000000">
            <w:pPr>
              <w:spacing w:after="40" w:line="280" w:lineRule="auto"/>
            </w:pPr>
            <w:r>
              <w:rPr>
                <w:sz w:val="20"/>
                <w:szCs w:val="20"/>
              </w:rPr>
              <w:t>二次承認が完了し、まだ販売票・</w:t>
            </w:r>
            <w:proofErr w:type="gramStart"/>
            <w:r>
              <w:rPr>
                <w:sz w:val="20"/>
                <w:szCs w:val="20"/>
              </w:rPr>
              <w:t>仕切</w:t>
            </w:r>
            <w:proofErr w:type="gramEnd"/>
            <w:r>
              <w:rPr>
                <w:sz w:val="20"/>
                <w:szCs w:val="20"/>
              </w:rPr>
              <w:t>票を出力していない荷口</w:t>
            </w:r>
          </w:p>
        </w:tc>
      </w:tr>
    </w:tbl>
    <w:p w14:paraId="7C3CE287" w14:textId="77777777" w:rsidR="00161DA4" w:rsidRDefault="00161DA4"/>
    <w:sectPr w:rsidR="00161DA4">
      <w:headerReference w:type="default" r:id="rId40"/>
      <w:footerReference w:type="default" r:id="rId41"/>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43D82" w14:textId="77777777" w:rsidR="00161DA4" w:rsidRDefault="00161DA4">
      <w:r>
        <w:separator/>
      </w:r>
    </w:p>
  </w:endnote>
  <w:endnote w:type="continuationSeparator" w:id="0">
    <w:p w14:paraId="36AE77C4" w14:textId="77777777" w:rsidR="00161DA4" w:rsidRDefault="0016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49B82" w14:textId="77777777" w:rsidR="00656F51" w:rsidRDefault="00000000">
    <w:pPr>
      <w:jc w:val="center"/>
    </w:pPr>
    <w:r>
      <w:rPr>
        <w:color w:val="75746D"/>
        <w:sz w:val="18"/>
        <w:szCs w:val="18"/>
      </w:rPr>
      <w:fldChar w:fldCharType="begin"/>
    </w:r>
    <w:r>
      <w:rPr>
        <w:color w:val="75746D"/>
        <w:sz w:val="18"/>
        <w:szCs w:val="18"/>
      </w:rPr>
      <w:instrText>PAGE</w:instrText>
    </w:r>
    <w:r>
      <w:rPr>
        <w:color w:val="75746D"/>
        <w:sz w:val="18"/>
        <w:szCs w:val="18"/>
      </w:rPr>
      <w:fldChar w:fldCharType="separate"/>
    </w:r>
    <w:r w:rsidR="001E510D">
      <w:rPr>
        <w:noProof/>
        <w:color w:val="75746D"/>
        <w:sz w:val="18"/>
        <w:szCs w:val="18"/>
      </w:rPr>
      <w:t>1</w:t>
    </w:r>
    <w:r>
      <w:rPr>
        <w:color w:val="75746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8E809" w14:textId="77777777" w:rsidR="00161DA4" w:rsidRDefault="00161DA4">
      <w:r>
        <w:separator/>
      </w:r>
    </w:p>
  </w:footnote>
  <w:footnote w:type="continuationSeparator" w:id="0">
    <w:p w14:paraId="0AD76209" w14:textId="77777777" w:rsidR="00161DA4" w:rsidRDefault="00161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1E011" w14:textId="77777777" w:rsidR="00656F51" w:rsidRDefault="00000000">
    <w:pPr>
      <w:jc w:val="right"/>
    </w:pPr>
    <w:proofErr w:type="spellStart"/>
    <w:r>
      <w:rPr>
        <w:color w:val="75746D"/>
        <w:sz w:val="16"/>
        <w:szCs w:val="16"/>
      </w:rPr>
      <w:t>vegework</w:t>
    </w:r>
    <w:proofErr w:type="spellEnd"/>
    <w:r>
      <w:rPr>
        <w:color w:val="75746D"/>
        <w:sz w:val="16"/>
        <w:szCs w:val="16"/>
      </w:rPr>
      <w:t xml:space="preserve"> 導入手順書（R&amp;Cながの青果・ぐんま県央青果）</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110DA"/>
    <w:multiLevelType w:val="hybridMultilevel"/>
    <w:tmpl w:val="4860136A"/>
    <w:lvl w:ilvl="0" w:tplc="171833F2">
      <w:start w:val="1"/>
      <w:numFmt w:val="decimal"/>
      <w:lvlText w:val="%1."/>
      <w:lvlJc w:val="left"/>
      <w:pPr>
        <w:ind w:left="400" w:hanging="280"/>
      </w:pPr>
    </w:lvl>
    <w:lvl w:ilvl="1" w:tplc="2118F244">
      <w:numFmt w:val="decimal"/>
      <w:lvlText w:val=""/>
      <w:lvlJc w:val="left"/>
    </w:lvl>
    <w:lvl w:ilvl="2" w:tplc="E5568F46">
      <w:numFmt w:val="decimal"/>
      <w:lvlText w:val=""/>
      <w:lvlJc w:val="left"/>
    </w:lvl>
    <w:lvl w:ilvl="3" w:tplc="0B5AF5F2">
      <w:numFmt w:val="decimal"/>
      <w:lvlText w:val=""/>
      <w:lvlJc w:val="left"/>
    </w:lvl>
    <w:lvl w:ilvl="4" w:tplc="F68A96C4">
      <w:numFmt w:val="decimal"/>
      <w:lvlText w:val=""/>
      <w:lvlJc w:val="left"/>
    </w:lvl>
    <w:lvl w:ilvl="5" w:tplc="732A9044">
      <w:numFmt w:val="decimal"/>
      <w:lvlText w:val=""/>
      <w:lvlJc w:val="left"/>
    </w:lvl>
    <w:lvl w:ilvl="6" w:tplc="19367314">
      <w:numFmt w:val="decimal"/>
      <w:lvlText w:val=""/>
      <w:lvlJc w:val="left"/>
    </w:lvl>
    <w:lvl w:ilvl="7" w:tplc="2AFED19E">
      <w:numFmt w:val="decimal"/>
      <w:lvlText w:val=""/>
      <w:lvlJc w:val="left"/>
    </w:lvl>
    <w:lvl w:ilvl="8" w:tplc="1B4E09BE">
      <w:numFmt w:val="decimal"/>
      <w:lvlText w:val=""/>
      <w:lvlJc w:val="left"/>
    </w:lvl>
  </w:abstractNum>
  <w:abstractNum w:abstractNumId="1" w15:restartNumberingAfterBreak="0">
    <w:nsid w:val="08E1597E"/>
    <w:multiLevelType w:val="hybridMultilevel"/>
    <w:tmpl w:val="237EE506"/>
    <w:lvl w:ilvl="0" w:tplc="9468FE6E">
      <w:start w:val="1"/>
      <w:numFmt w:val="bullet"/>
      <w:lvlText w:val="●"/>
      <w:lvlJc w:val="left"/>
      <w:pPr>
        <w:ind w:left="720" w:hanging="360"/>
      </w:pPr>
    </w:lvl>
    <w:lvl w:ilvl="1" w:tplc="649C17D4">
      <w:start w:val="1"/>
      <w:numFmt w:val="bullet"/>
      <w:lvlText w:val="○"/>
      <w:lvlJc w:val="left"/>
      <w:pPr>
        <w:ind w:left="1440" w:hanging="360"/>
      </w:pPr>
    </w:lvl>
    <w:lvl w:ilvl="2" w:tplc="7C1E0958">
      <w:start w:val="1"/>
      <w:numFmt w:val="bullet"/>
      <w:lvlText w:val="■"/>
      <w:lvlJc w:val="left"/>
      <w:pPr>
        <w:ind w:left="2160" w:hanging="360"/>
      </w:pPr>
    </w:lvl>
    <w:lvl w:ilvl="3" w:tplc="C764CAD6">
      <w:start w:val="1"/>
      <w:numFmt w:val="bullet"/>
      <w:lvlText w:val="●"/>
      <w:lvlJc w:val="left"/>
      <w:pPr>
        <w:ind w:left="2880" w:hanging="360"/>
      </w:pPr>
    </w:lvl>
    <w:lvl w:ilvl="4" w:tplc="1DF469C4">
      <w:start w:val="1"/>
      <w:numFmt w:val="bullet"/>
      <w:lvlText w:val="○"/>
      <w:lvlJc w:val="left"/>
      <w:pPr>
        <w:ind w:left="3600" w:hanging="360"/>
      </w:pPr>
    </w:lvl>
    <w:lvl w:ilvl="5" w:tplc="26785716">
      <w:start w:val="1"/>
      <w:numFmt w:val="bullet"/>
      <w:lvlText w:val="■"/>
      <w:lvlJc w:val="left"/>
      <w:pPr>
        <w:ind w:left="4320" w:hanging="360"/>
      </w:pPr>
    </w:lvl>
    <w:lvl w:ilvl="6" w:tplc="72C43528">
      <w:start w:val="1"/>
      <w:numFmt w:val="bullet"/>
      <w:lvlText w:val="●"/>
      <w:lvlJc w:val="left"/>
      <w:pPr>
        <w:ind w:left="5040" w:hanging="360"/>
      </w:pPr>
    </w:lvl>
    <w:lvl w:ilvl="7" w:tplc="B0121324">
      <w:start w:val="1"/>
      <w:numFmt w:val="bullet"/>
      <w:lvlText w:val="●"/>
      <w:lvlJc w:val="left"/>
      <w:pPr>
        <w:ind w:left="5760" w:hanging="360"/>
      </w:pPr>
    </w:lvl>
    <w:lvl w:ilvl="8" w:tplc="93943B86">
      <w:start w:val="1"/>
      <w:numFmt w:val="bullet"/>
      <w:lvlText w:val="●"/>
      <w:lvlJc w:val="left"/>
      <w:pPr>
        <w:ind w:left="6480" w:hanging="360"/>
      </w:pPr>
    </w:lvl>
  </w:abstractNum>
  <w:abstractNum w:abstractNumId="2" w15:restartNumberingAfterBreak="0">
    <w:nsid w:val="09CA4AC7"/>
    <w:multiLevelType w:val="hybridMultilevel"/>
    <w:tmpl w:val="FDCAD458"/>
    <w:lvl w:ilvl="0" w:tplc="EAFC54CE">
      <w:start w:val="1"/>
      <w:numFmt w:val="decimal"/>
      <w:lvlText w:val="%1."/>
      <w:lvlJc w:val="left"/>
      <w:pPr>
        <w:ind w:left="400" w:hanging="280"/>
      </w:pPr>
    </w:lvl>
    <w:lvl w:ilvl="1" w:tplc="CF48B630">
      <w:numFmt w:val="decimal"/>
      <w:lvlText w:val=""/>
      <w:lvlJc w:val="left"/>
    </w:lvl>
    <w:lvl w:ilvl="2" w:tplc="DD4C6D6C">
      <w:numFmt w:val="decimal"/>
      <w:lvlText w:val=""/>
      <w:lvlJc w:val="left"/>
    </w:lvl>
    <w:lvl w:ilvl="3" w:tplc="2F367AEA">
      <w:numFmt w:val="decimal"/>
      <w:lvlText w:val=""/>
      <w:lvlJc w:val="left"/>
    </w:lvl>
    <w:lvl w:ilvl="4" w:tplc="F4EA7DA8">
      <w:numFmt w:val="decimal"/>
      <w:lvlText w:val=""/>
      <w:lvlJc w:val="left"/>
    </w:lvl>
    <w:lvl w:ilvl="5" w:tplc="10D042C0">
      <w:numFmt w:val="decimal"/>
      <w:lvlText w:val=""/>
      <w:lvlJc w:val="left"/>
    </w:lvl>
    <w:lvl w:ilvl="6" w:tplc="1C7E4CD6">
      <w:numFmt w:val="decimal"/>
      <w:lvlText w:val=""/>
      <w:lvlJc w:val="left"/>
    </w:lvl>
    <w:lvl w:ilvl="7" w:tplc="2800D05A">
      <w:numFmt w:val="decimal"/>
      <w:lvlText w:val=""/>
      <w:lvlJc w:val="left"/>
    </w:lvl>
    <w:lvl w:ilvl="8" w:tplc="BF000D9C">
      <w:numFmt w:val="decimal"/>
      <w:lvlText w:val=""/>
      <w:lvlJc w:val="left"/>
    </w:lvl>
  </w:abstractNum>
  <w:abstractNum w:abstractNumId="3" w15:restartNumberingAfterBreak="0">
    <w:nsid w:val="114D62BF"/>
    <w:multiLevelType w:val="hybridMultilevel"/>
    <w:tmpl w:val="14AE9CCA"/>
    <w:lvl w:ilvl="0" w:tplc="6B04E02E">
      <w:start w:val="1"/>
      <w:numFmt w:val="decimal"/>
      <w:lvlText w:val="%1."/>
      <w:lvlJc w:val="left"/>
      <w:pPr>
        <w:ind w:left="400" w:hanging="280"/>
      </w:pPr>
    </w:lvl>
    <w:lvl w:ilvl="1" w:tplc="E3C0D134">
      <w:numFmt w:val="decimal"/>
      <w:lvlText w:val=""/>
      <w:lvlJc w:val="left"/>
    </w:lvl>
    <w:lvl w:ilvl="2" w:tplc="3E40B058">
      <w:numFmt w:val="decimal"/>
      <w:lvlText w:val=""/>
      <w:lvlJc w:val="left"/>
    </w:lvl>
    <w:lvl w:ilvl="3" w:tplc="AC108D5E">
      <w:numFmt w:val="decimal"/>
      <w:lvlText w:val=""/>
      <w:lvlJc w:val="left"/>
    </w:lvl>
    <w:lvl w:ilvl="4" w:tplc="F3BADA66">
      <w:numFmt w:val="decimal"/>
      <w:lvlText w:val=""/>
      <w:lvlJc w:val="left"/>
    </w:lvl>
    <w:lvl w:ilvl="5" w:tplc="363C2292">
      <w:numFmt w:val="decimal"/>
      <w:lvlText w:val=""/>
      <w:lvlJc w:val="left"/>
    </w:lvl>
    <w:lvl w:ilvl="6" w:tplc="8008413E">
      <w:numFmt w:val="decimal"/>
      <w:lvlText w:val=""/>
      <w:lvlJc w:val="left"/>
    </w:lvl>
    <w:lvl w:ilvl="7" w:tplc="6ACA35F0">
      <w:numFmt w:val="decimal"/>
      <w:lvlText w:val=""/>
      <w:lvlJc w:val="left"/>
    </w:lvl>
    <w:lvl w:ilvl="8" w:tplc="996ADBAC">
      <w:numFmt w:val="decimal"/>
      <w:lvlText w:val=""/>
      <w:lvlJc w:val="left"/>
    </w:lvl>
  </w:abstractNum>
  <w:abstractNum w:abstractNumId="4" w15:restartNumberingAfterBreak="0">
    <w:nsid w:val="14EA1117"/>
    <w:multiLevelType w:val="hybridMultilevel"/>
    <w:tmpl w:val="9BCA3B3A"/>
    <w:lvl w:ilvl="0" w:tplc="798AFDF6">
      <w:start w:val="1"/>
      <w:numFmt w:val="decimal"/>
      <w:lvlText w:val="%1."/>
      <w:lvlJc w:val="left"/>
      <w:pPr>
        <w:ind w:left="400" w:hanging="280"/>
      </w:pPr>
    </w:lvl>
    <w:lvl w:ilvl="1" w:tplc="62909736">
      <w:numFmt w:val="decimal"/>
      <w:lvlText w:val=""/>
      <w:lvlJc w:val="left"/>
    </w:lvl>
    <w:lvl w:ilvl="2" w:tplc="785E4F9C">
      <w:numFmt w:val="decimal"/>
      <w:lvlText w:val=""/>
      <w:lvlJc w:val="left"/>
    </w:lvl>
    <w:lvl w:ilvl="3" w:tplc="AD88E2E4">
      <w:numFmt w:val="decimal"/>
      <w:lvlText w:val=""/>
      <w:lvlJc w:val="left"/>
    </w:lvl>
    <w:lvl w:ilvl="4" w:tplc="D57CB490">
      <w:numFmt w:val="decimal"/>
      <w:lvlText w:val=""/>
      <w:lvlJc w:val="left"/>
    </w:lvl>
    <w:lvl w:ilvl="5" w:tplc="AD8EC1F8">
      <w:numFmt w:val="decimal"/>
      <w:lvlText w:val=""/>
      <w:lvlJc w:val="left"/>
    </w:lvl>
    <w:lvl w:ilvl="6" w:tplc="DB4C7F44">
      <w:numFmt w:val="decimal"/>
      <w:lvlText w:val=""/>
      <w:lvlJc w:val="left"/>
    </w:lvl>
    <w:lvl w:ilvl="7" w:tplc="BDC0E950">
      <w:numFmt w:val="decimal"/>
      <w:lvlText w:val=""/>
      <w:lvlJc w:val="left"/>
    </w:lvl>
    <w:lvl w:ilvl="8" w:tplc="32AE9DDC">
      <w:numFmt w:val="decimal"/>
      <w:lvlText w:val=""/>
      <w:lvlJc w:val="left"/>
    </w:lvl>
  </w:abstractNum>
  <w:abstractNum w:abstractNumId="5" w15:restartNumberingAfterBreak="0">
    <w:nsid w:val="230240D0"/>
    <w:multiLevelType w:val="hybridMultilevel"/>
    <w:tmpl w:val="788AB3F8"/>
    <w:lvl w:ilvl="0" w:tplc="CDCA3BC8">
      <w:start w:val="1"/>
      <w:numFmt w:val="bullet"/>
      <w:lvlText w:val="・"/>
      <w:lvlJc w:val="left"/>
      <w:pPr>
        <w:ind w:left="360" w:hanging="240"/>
      </w:pPr>
    </w:lvl>
    <w:lvl w:ilvl="1" w:tplc="B00C5D56">
      <w:numFmt w:val="decimal"/>
      <w:lvlText w:val=""/>
      <w:lvlJc w:val="left"/>
    </w:lvl>
    <w:lvl w:ilvl="2" w:tplc="014E7740">
      <w:numFmt w:val="decimal"/>
      <w:lvlText w:val=""/>
      <w:lvlJc w:val="left"/>
    </w:lvl>
    <w:lvl w:ilvl="3" w:tplc="47DC2004">
      <w:numFmt w:val="decimal"/>
      <w:lvlText w:val=""/>
      <w:lvlJc w:val="left"/>
    </w:lvl>
    <w:lvl w:ilvl="4" w:tplc="8F5A023C">
      <w:numFmt w:val="decimal"/>
      <w:lvlText w:val=""/>
      <w:lvlJc w:val="left"/>
    </w:lvl>
    <w:lvl w:ilvl="5" w:tplc="F622421E">
      <w:numFmt w:val="decimal"/>
      <w:lvlText w:val=""/>
      <w:lvlJc w:val="left"/>
    </w:lvl>
    <w:lvl w:ilvl="6" w:tplc="08E82E8C">
      <w:numFmt w:val="decimal"/>
      <w:lvlText w:val=""/>
      <w:lvlJc w:val="left"/>
    </w:lvl>
    <w:lvl w:ilvl="7" w:tplc="2BA6EC34">
      <w:numFmt w:val="decimal"/>
      <w:lvlText w:val=""/>
      <w:lvlJc w:val="left"/>
    </w:lvl>
    <w:lvl w:ilvl="8" w:tplc="0448C132">
      <w:numFmt w:val="decimal"/>
      <w:lvlText w:val=""/>
      <w:lvlJc w:val="left"/>
    </w:lvl>
  </w:abstractNum>
  <w:abstractNum w:abstractNumId="6" w15:restartNumberingAfterBreak="0">
    <w:nsid w:val="2BAB78D8"/>
    <w:multiLevelType w:val="hybridMultilevel"/>
    <w:tmpl w:val="A72E427A"/>
    <w:lvl w:ilvl="0" w:tplc="9AD6A3D0">
      <w:start w:val="1"/>
      <w:numFmt w:val="decimal"/>
      <w:lvlText w:val="%1."/>
      <w:lvlJc w:val="left"/>
      <w:pPr>
        <w:ind w:left="400" w:hanging="280"/>
      </w:pPr>
    </w:lvl>
    <w:lvl w:ilvl="1" w:tplc="ECA29E7A">
      <w:numFmt w:val="decimal"/>
      <w:lvlText w:val=""/>
      <w:lvlJc w:val="left"/>
    </w:lvl>
    <w:lvl w:ilvl="2" w:tplc="2DCAF370">
      <w:numFmt w:val="decimal"/>
      <w:lvlText w:val=""/>
      <w:lvlJc w:val="left"/>
    </w:lvl>
    <w:lvl w:ilvl="3" w:tplc="ACEE97F4">
      <w:numFmt w:val="decimal"/>
      <w:lvlText w:val=""/>
      <w:lvlJc w:val="left"/>
    </w:lvl>
    <w:lvl w:ilvl="4" w:tplc="D67002AE">
      <w:numFmt w:val="decimal"/>
      <w:lvlText w:val=""/>
      <w:lvlJc w:val="left"/>
    </w:lvl>
    <w:lvl w:ilvl="5" w:tplc="1C6A6E5E">
      <w:numFmt w:val="decimal"/>
      <w:lvlText w:val=""/>
      <w:lvlJc w:val="left"/>
    </w:lvl>
    <w:lvl w:ilvl="6" w:tplc="7FA8E2AE">
      <w:numFmt w:val="decimal"/>
      <w:lvlText w:val=""/>
      <w:lvlJc w:val="left"/>
    </w:lvl>
    <w:lvl w:ilvl="7" w:tplc="B196641E">
      <w:numFmt w:val="decimal"/>
      <w:lvlText w:val=""/>
      <w:lvlJc w:val="left"/>
    </w:lvl>
    <w:lvl w:ilvl="8" w:tplc="6D783380">
      <w:numFmt w:val="decimal"/>
      <w:lvlText w:val=""/>
      <w:lvlJc w:val="left"/>
    </w:lvl>
  </w:abstractNum>
  <w:abstractNum w:abstractNumId="7" w15:restartNumberingAfterBreak="0">
    <w:nsid w:val="4155192F"/>
    <w:multiLevelType w:val="hybridMultilevel"/>
    <w:tmpl w:val="A526401C"/>
    <w:lvl w:ilvl="0" w:tplc="CFE28662">
      <w:start w:val="1"/>
      <w:numFmt w:val="decimal"/>
      <w:lvlText w:val="%1."/>
      <w:lvlJc w:val="left"/>
      <w:pPr>
        <w:ind w:left="400" w:hanging="280"/>
      </w:pPr>
    </w:lvl>
    <w:lvl w:ilvl="1" w:tplc="08560A2A">
      <w:numFmt w:val="decimal"/>
      <w:lvlText w:val=""/>
      <w:lvlJc w:val="left"/>
    </w:lvl>
    <w:lvl w:ilvl="2" w:tplc="68CE487C">
      <w:numFmt w:val="decimal"/>
      <w:lvlText w:val=""/>
      <w:lvlJc w:val="left"/>
    </w:lvl>
    <w:lvl w:ilvl="3" w:tplc="15606382">
      <w:numFmt w:val="decimal"/>
      <w:lvlText w:val=""/>
      <w:lvlJc w:val="left"/>
    </w:lvl>
    <w:lvl w:ilvl="4" w:tplc="CC3C9602">
      <w:numFmt w:val="decimal"/>
      <w:lvlText w:val=""/>
      <w:lvlJc w:val="left"/>
    </w:lvl>
    <w:lvl w:ilvl="5" w:tplc="72D60F24">
      <w:numFmt w:val="decimal"/>
      <w:lvlText w:val=""/>
      <w:lvlJc w:val="left"/>
    </w:lvl>
    <w:lvl w:ilvl="6" w:tplc="563E1748">
      <w:numFmt w:val="decimal"/>
      <w:lvlText w:val=""/>
      <w:lvlJc w:val="left"/>
    </w:lvl>
    <w:lvl w:ilvl="7" w:tplc="8E1894B8">
      <w:numFmt w:val="decimal"/>
      <w:lvlText w:val=""/>
      <w:lvlJc w:val="left"/>
    </w:lvl>
    <w:lvl w:ilvl="8" w:tplc="CED2FB92">
      <w:numFmt w:val="decimal"/>
      <w:lvlText w:val=""/>
      <w:lvlJc w:val="left"/>
    </w:lvl>
  </w:abstractNum>
  <w:abstractNum w:abstractNumId="8" w15:restartNumberingAfterBreak="0">
    <w:nsid w:val="46DB0890"/>
    <w:multiLevelType w:val="hybridMultilevel"/>
    <w:tmpl w:val="62A0ED9E"/>
    <w:lvl w:ilvl="0" w:tplc="850812D2">
      <w:start w:val="1"/>
      <w:numFmt w:val="decimal"/>
      <w:lvlText w:val="%1."/>
      <w:lvlJc w:val="left"/>
      <w:pPr>
        <w:ind w:left="400" w:hanging="280"/>
      </w:pPr>
    </w:lvl>
    <w:lvl w:ilvl="1" w:tplc="680A9E6E">
      <w:numFmt w:val="decimal"/>
      <w:lvlText w:val=""/>
      <w:lvlJc w:val="left"/>
    </w:lvl>
    <w:lvl w:ilvl="2" w:tplc="4A74C242">
      <w:numFmt w:val="decimal"/>
      <w:lvlText w:val=""/>
      <w:lvlJc w:val="left"/>
    </w:lvl>
    <w:lvl w:ilvl="3" w:tplc="165660D2">
      <w:numFmt w:val="decimal"/>
      <w:lvlText w:val=""/>
      <w:lvlJc w:val="left"/>
    </w:lvl>
    <w:lvl w:ilvl="4" w:tplc="B9BCDC94">
      <w:numFmt w:val="decimal"/>
      <w:lvlText w:val=""/>
      <w:lvlJc w:val="left"/>
    </w:lvl>
    <w:lvl w:ilvl="5" w:tplc="A4FCDB16">
      <w:numFmt w:val="decimal"/>
      <w:lvlText w:val=""/>
      <w:lvlJc w:val="left"/>
    </w:lvl>
    <w:lvl w:ilvl="6" w:tplc="99667296">
      <w:numFmt w:val="decimal"/>
      <w:lvlText w:val=""/>
      <w:lvlJc w:val="left"/>
    </w:lvl>
    <w:lvl w:ilvl="7" w:tplc="87C8640A">
      <w:numFmt w:val="decimal"/>
      <w:lvlText w:val=""/>
      <w:lvlJc w:val="left"/>
    </w:lvl>
    <w:lvl w:ilvl="8" w:tplc="6BA287FA">
      <w:numFmt w:val="decimal"/>
      <w:lvlText w:val=""/>
      <w:lvlJc w:val="left"/>
    </w:lvl>
  </w:abstractNum>
  <w:abstractNum w:abstractNumId="9" w15:restartNumberingAfterBreak="0">
    <w:nsid w:val="4B9316F7"/>
    <w:multiLevelType w:val="hybridMultilevel"/>
    <w:tmpl w:val="68A2AFE6"/>
    <w:lvl w:ilvl="0" w:tplc="8A52DFB4">
      <w:start w:val="1"/>
      <w:numFmt w:val="decimal"/>
      <w:lvlText w:val="%1."/>
      <w:lvlJc w:val="left"/>
      <w:pPr>
        <w:ind w:left="400" w:hanging="280"/>
      </w:pPr>
    </w:lvl>
    <w:lvl w:ilvl="1" w:tplc="A0C4F33A">
      <w:numFmt w:val="decimal"/>
      <w:lvlText w:val=""/>
      <w:lvlJc w:val="left"/>
    </w:lvl>
    <w:lvl w:ilvl="2" w:tplc="8800DF8C">
      <w:numFmt w:val="decimal"/>
      <w:lvlText w:val=""/>
      <w:lvlJc w:val="left"/>
    </w:lvl>
    <w:lvl w:ilvl="3" w:tplc="BBDA27FE">
      <w:numFmt w:val="decimal"/>
      <w:lvlText w:val=""/>
      <w:lvlJc w:val="left"/>
    </w:lvl>
    <w:lvl w:ilvl="4" w:tplc="9BC20010">
      <w:numFmt w:val="decimal"/>
      <w:lvlText w:val=""/>
      <w:lvlJc w:val="left"/>
    </w:lvl>
    <w:lvl w:ilvl="5" w:tplc="B7BE8BF8">
      <w:numFmt w:val="decimal"/>
      <w:lvlText w:val=""/>
      <w:lvlJc w:val="left"/>
    </w:lvl>
    <w:lvl w:ilvl="6" w:tplc="1BEA3778">
      <w:numFmt w:val="decimal"/>
      <w:lvlText w:val=""/>
      <w:lvlJc w:val="left"/>
    </w:lvl>
    <w:lvl w:ilvl="7" w:tplc="6A34BAEC">
      <w:numFmt w:val="decimal"/>
      <w:lvlText w:val=""/>
      <w:lvlJc w:val="left"/>
    </w:lvl>
    <w:lvl w:ilvl="8" w:tplc="A9AA87AE">
      <w:numFmt w:val="decimal"/>
      <w:lvlText w:val=""/>
      <w:lvlJc w:val="left"/>
    </w:lvl>
  </w:abstractNum>
  <w:abstractNum w:abstractNumId="10" w15:restartNumberingAfterBreak="0">
    <w:nsid w:val="5549241F"/>
    <w:multiLevelType w:val="hybridMultilevel"/>
    <w:tmpl w:val="ED8A5800"/>
    <w:lvl w:ilvl="0" w:tplc="63229680">
      <w:start w:val="1"/>
      <w:numFmt w:val="decimal"/>
      <w:lvlText w:val="%1."/>
      <w:lvlJc w:val="left"/>
      <w:pPr>
        <w:ind w:left="400" w:hanging="280"/>
      </w:pPr>
    </w:lvl>
    <w:lvl w:ilvl="1" w:tplc="54664C3A">
      <w:numFmt w:val="decimal"/>
      <w:lvlText w:val=""/>
      <w:lvlJc w:val="left"/>
    </w:lvl>
    <w:lvl w:ilvl="2" w:tplc="B2D412F0">
      <w:numFmt w:val="decimal"/>
      <w:lvlText w:val=""/>
      <w:lvlJc w:val="left"/>
    </w:lvl>
    <w:lvl w:ilvl="3" w:tplc="F642FEB8">
      <w:numFmt w:val="decimal"/>
      <w:lvlText w:val=""/>
      <w:lvlJc w:val="left"/>
    </w:lvl>
    <w:lvl w:ilvl="4" w:tplc="60668D5A">
      <w:numFmt w:val="decimal"/>
      <w:lvlText w:val=""/>
      <w:lvlJc w:val="left"/>
    </w:lvl>
    <w:lvl w:ilvl="5" w:tplc="3FEE1C8C">
      <w:numFmt w:val="decimal"/>
      <w:lvlText w:val=""/>
      <w:lvlJc w:val="left"/>
    </w:lvl>
    <w:lvl w:ilvl="6" w:tplc="6F907264">
      <w:numFmt w:val="decimal"/>
      <w:lvlText w:val=""/>
      <w:lvlJc w:val="left"/>
    </w:lvl>
    <w:lvl w:ilvl="7" w:tplc="D4880ABA">
      <w:numFmt w:val="decimal"/>
      <w:lvlText w:val=""/>
      <w:lvlJc w:val="left"/>
    </w:lvl>
    <w:lvl w:ilvl="8" w:tplc="C060D760">
      <w:numFmt w:val="decimal"/>
      <w:lvlText w:val=""/>
      <w:lvlJc w:val="left"/>
    </w:lvl>
  </w:abstractNum>
  <w:abstractNum w:abstractNumId="11" w15:restartNumberingAfterBreak="0">
    <w:nsid w:val="63934007"/>
    <w:multiLevelType w:val="hybridMultilevel"/>
    <w:tmpl w:val="25C8D64E"/>
    <w:lvl w:ilvl="0" w:tplc="0A5E0E84">
      <w:start w:val="1"/>
      <w:numFmt w:val="decimal"/>
      <w:lvlText w:val="%1."/>
      <w:lvlJc w:val="left"/>
      <w:pPr>
        <w:ind w:left="400" w:hanging="280"/>
      </w:pPr>
    </w:lvl>
    <w:lvl w:ilvl="1" w:tplc="36AA5F04">
      <w:numFmt w:val="decimal"/>
      <w:lvlText w:val=""/>
      <w:lvlJc w:val="left"/>
    </w:lvl>
    <w:lvl w:ilvl="2" w:tplc="748226E6">
      <w:numFmt w:val="decimal"/>
      <w:lvlText w:val=""/>
      <w:lvlJc w:val="left"/>
    </w:lvl>
    <w:lvl w:ilvl="3" w:tplc="B3707828">
      <w:numFmt w:val="decimal"/>
      <w:lvlText w:val=""/>
      <w:lvlJc w:val="left"/>
    </w:lvl>
    <w:lvl w:ilvl="4" w:tplc="3104C39E">
      <w:numFmt w:val="decimal"/>
      <w:lvlText w:val=""/>
      <w:lvlJc w:val="left"/>
    </w:lvl>
    <w:lvl w:ilvl="5" w:tplc="0AB064B6">
      <w:numFmt w:val="decimal"/>
      <w:lvlText w:val=""/>
      <w:lvlJc w:val="left"/>
    </w:lvl>
    <w:lvl w:ilvl="6" w:tplc="39165E6A">
      <w:numFmt w:val="decimal"/>
      <w:lvlText w:val=""/>
      <w:lvlJc w:val="left"/>
    </w:lvl>
    <w:lvl w:ilvl="7" w:tplc="7D602998">
      <w:numFmt w:val="decimal"/>
      <w:lvlText w:val=""/>
      <w:lvlJc w:val="left"/>
    </w:lvl>
    <w:lvl w:ilvl="8" w:tplc="2B385C04">
      <w:numFmt w:val="decimal"/>
      <w:lvlText w:val=""/>
      <w:lvlJc w:val="left"/>
    </w:lvl>
  </w:abstractNum>
  <w:abstractNum w:abstractNumId="12" w15:restartNumberingAfterBreak="0">
    <w:nsid w:val="6AAA4B9C"/>
    <w:multiLevelType w:val="hybridMultilevel"/>
    <w:tmpl w:val="BE08E7EC"/>
    <w:lvl w:ilvl="0" w:tplc="FEF8FC90">
      <w:start w:val="1"/>
      <w:numFmt w:val="decimal"/>
      <w:lvlText w:val="%1."/>
      <w:lvlJc w:val="left"/>
      <w:pPr>
        <w:ind w:left="400" w:hanging="280"/>
      </w:pPr>
    </w:lvl>
    <w:lvl w:ilvl="1" w:tplc="BF968FCA">
      <w:numFmt w:val="decimal"/>
      <w:lvlText w:val=""/>
      <w:lvlJc w:val="left"/>
    </w:lvl>
    <w:lvl w:ilvl="2" w:tplc="CC18664A">
      <w:numFmt w:val="decimal"/>
      <w:lvlText w:val=""/>
      <w:lvlJc w:val="left"/>
    </w:lvl>
    <w:lvl w:ilvl="3" w:tplc="9AFEAEBC">
      <w:numFmt w:val="decimal"/>
      <w:lvlText w:val=""/>
      <w:lvlJc w:val="left"/>
    </w:lvl>
    <w:lvl w:ilvl="4" w:tplc="0B22968A">
      <w:numFmt w:val="decimal"/>
      <w:lvlText w:val=""/>
      <w:lvlJc w:val="left"/>
    </w:lvl>
    <w:lvl w:ilvl="5" w:tplc="CBD40AC4">
      <w:numFmt w:val="decimal"/>
      <w:lvlText w:val=""/>
      <w:lvlJc w:val="left"/>
    </w:lvl>
    <w:lvl w:ilvl="6" w:tplc="53C2AAE2">
      <w:numFmt w:val="decimal"/>
      <w:lvlText w:val=""/>
      <w:lvlJc w:val="left"/>
    </w:lvl>
    <w:lvl w:ilvl="7" w:tplc="28F6D2C0">
      <w:numFmt w:val="decimal"/>
      <w:lvlText w:val=""/>
      <w:lvlJc w:val="left"/>
    </w:lvl>
    <w:lvl w:ilvl="8" w:tplc="BAE6B964">
      <w:numFmt w:val="decimal"/>
      <w:lvlText w:val=""/>
      <w:lvlJc w:val="left"/>
    </w:lvl>
  </w:abstractNum>
  <w:num w:numId="1" w16cid:durableId="1831600931">
    <w:abstractNumId w:val="1"/>
    <w:lvlOverride w:ilvl="0">
      <w:startOverride w:val="1"/>
    </w:lvlOverride>
  </w:num>
  <w:num w:numId="2" w16cid:durableId="1996030006">
    <w:abstractNumId w:val="5"/>
    <w:lvlOverride w:ilvl="0">
      <w:startOverride w:val="1"/>
    </w:lvlOverride>
  </w:num>
  <w:num w:numId="3" w16cid:durableId="1194734024">
    <w:abstractNumId w:val="12"/>
    <w:lvlOverride w:ilvl="0">
      <w:startOverride w:val="1"/>
    </w:lvlOverride>
  </w:num>
  <w:num w:numId="4" w16cid:durableId="2004313819">
    <w:abstractNumId w:val="3"/>
    <w:lvlOverride w:ilvl="0">
      <w:startOverride w:val="1"/>
    </w:lvlOverride>
  </w:num>
  <w:num w:numId="5" w16cid:durableId="520247063">
    <w:abstractNumId w:val="11"/>
    <w:lvlOverride w:ilvl="0">
      <w:startOverride w:val="1"/>
    </w:lvlOverride>
  </w:num>
  <w:num w:numId="6" w16cid:durableId="1185745759">
    <w:abstractNumId w:val="9"/>
    <w:lvlOverride w:ilvl="0">
      <w:startOverride w:val="1"/>
    </w:lvlOverride>
  </w:num>
  <w:num w:numId="7" w16cid:durableId="1932817081">
    <w:abstractNumId w:val="10"/>
    <w:lvlOverride w:ilvl="0">
      <w:startOverride w:val="1"/>
    </w:lvlOverride>
  </w:num>
  <w:num w:numId="8" w16cid:durableId="574516069">
    <w:abstractNumId w:val="7"/>
    <w:lvlOverride w:ilvl="0">
      <w:startOverride w:val="1"/>
    </w:lvlOverride>
  </w:num>
  <w:num w:numId="9" w16cid:durableId="627126592">
    <w:abstractNumId w:val="4"/>
    <w:lvlOverride w:ilvl="0">
      <w:startOverride w:val="1"/>
    </w:lvlOverride>
  </w:num>
  <w:num w:numId="10" w16cid:durableId="1187018048">
    <w:abstractNumId w:val="0"/>
    <w:lvlOverride w:ilvl="0">
      <w:startOverride w:val="1"/>
    </w:lvlOverride>
  </w:num>
  <w:num w:numId="11" w16cid:durableId="1876850083">
    <w:abstractNumId w:val="8"/>
    <w:lvlOverride w:ilvl="0">
      <w:startOverride w:val="1"/>
    </w:lvlOverride>
  </w:num>
  <w:num w:numId="12" w16cid:durableId="1299216852">
    <w:abstractNumId w:val="6"/>
    <w:lvlOverride w:ilvl="0">
      <w:startOverride w:val="1"/>
    </w:lvlOverride>
  </w:num>
  <w:num w:numId="13" w16cid:durableId="39177445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displayBackgroundShape/>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F51"/>
    <w:rsid w:val="00161DA4"/>
    <w:rsid w:val="001E510D"/>
    <w:rsid w:val="00656F51"/>
    <w:rsid w:val="00D15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A791048"/>
  <w15:docId w15:val="{FA727259-1C9E-9943-A02A-BFCCA393D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Yu Gothic" w:eastAsia="Yu Gothic" w:hAnsi="Yu Gothic" w:cs="Yu Gothic"/>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1839</Words>
  <Characters>10488</Characters>
  <Application>Microsoft Office Word</Application>
  <DocSecurity>0</DocSecurity>
  <Lines>87</Lines>
  <Paragraphs>24</Paragraphs>
  <ScaleCrop>false</ScaleCrop>
  <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崇之 一ツ木</cp:lastModifiedBy>
  <cp:revision>2</cp:revision>
  <dcterms:created xsi:type="dcterms:W3CDTF">2026-08-08T06:31:00Z</dcterms:created>
  <dcterms:modified xsi:type="dcterms:W3CDTF">2026-08-08T06:34:00Z</dcterms:modified>
</cp:coreProperties>
</file>